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46920" w14:textId="77777777" w:rsidR="00FB007D" w:rsidRDefault="00FB007D" w:rsidP="00FB007D">
      <w:pPr>
        <w:spacing w:line="257" w:lineRule="auto"/>
      </w:pPr>
    </w:p>
    <w:p w14:paraId="12119BA3" w14:textId="77777777" w:rsidR="00FB007D" w:rsidRDefault="00FB007D" w:rsidP="00FB007D">
      <w:pPr>
        <w:spacing w:line="257" w:lineRule="auto"/>
      </w:pPr>
      <w:r>
        <w:tab/>
      </w:r>
      <w:r>
        <w:tab/>
      </w:r>
      <w:r>
        <w:tab/>
      </w:r>
      <w:r>
        <w:tab/>
      </w:r>
      <w:r>
        <w:tab/>
      </w:r>
      <w:r w:rsidRPr="7FCE9988">
        <w:rPr>
          <w:rFonts w:ascii="Times New Roman" w:eastAsia="Times New Roman" w:hAnsi="Times New Roman" w:cs="Times New Roman"/>
          <w:b/>
          <w:bCs/>
        </w:rPr>
        <w:t>PRIVATE &amp; CONFIDENTIAL</w:t>
      </w:r>
    </w:p>
    <w:p w14:paraId="336F24BA" w14:textId="77777777" w:rsidR="00FB007D" w:rsidRDefault="00FB007D" w:rsidP="00096C84">
      <w:pPr>
        <w:rPr>
          <w:rFonts w:ascii="Times New Roman" w:hAnsi="Times New Roman" w:cs="Times New Roman"/>
          <w:b/>
          <w:bCs/>
        </w:rPr>
      </w:pPr>
    </w:p>
    <w:p w14:paraId="7C036251" w14:textId="752BFBFE" w:rsidR="00096C84" w:rsidRDefault="00096C84" w:rsidP="00096C84">
      <w:pPr>
        <w:rPr>
          <w:rFonts w:ascii="Times New Roman" w:hAnsi="Times New Roman" w:cs="Times New Roman"/>
        </w:rPr>
      </w:pPr>
      <w:r>
        <w:rPr>
          <w:rFonts w:ascii="Times New Roman" w:hAnsi="Times New Roman" w:cs="Times New Roman"/>
          <w:b/>
          <w:bCs/>
        </w:rPr>
        <w:t>Academic Misconduct Written Determination</w:t>
      </w:r>
    </w:p>
    <w:p w14:paraId="465BEC0B" w14:textId="77777777" w:rsidR="00FB007D" w:rsidRDefault="00FB007D" w:rsidP="00096C84">
      <w:pPr>
        <w:spacing w:line="257" w:lineRule="auto"/>
        <w:rPr>
          <w:rFonts w:ascii="Times New Roman" w:eastAsia="Times New Roman" w:hAnsi="Times New Roman" w:cs="Times New Roman"/>
        </w:rPr>
      </w:pPr>
    </w:p>
    <w:p w14:paraId="0B716F82"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DATE:</w:t>
      </w:r>
      <w:r w:rsidRPr="00FB007D">
        <w:rPr>
          <w:rFonts w:ascii="Times New Roman" w:eastAsia="Times New Roman" w:hAnsi="Times New Roman" w:cs="Times New Roman"/>
        </w:rPr>
        <w:tab/>
      </w:r>
      <w:r w:rsidRPr="00FB007D">
        <w:rPr>
          <w:rFonts w:ascii="Times New Roman" w:eastAsia="Times New Roman" w:hAnsi="Times New Roman" w:cs="Times New Roman"/>
        </w:rPr>
        <w:tab/>
        <w:t>[Date]</w:t>
      </w:r>
    </w:p>
    <w:p w14:paraId="19CF9749" w14:textId="77777777" w:rsidR="00FB007D" w:rsidRPr="00FB007D" w:rsidRDefault="00FB007D" w:rsidP="00FB007D">
      <w:pPr>
        <w:spacing w:line="257" w:lineRule="auto"/>
        <w:rPr>
          <w:rFonts w:ascii="Times New Roman" w:eastAsia="Times New Roman" w:hAnsi="Times New Roman" w:cs="Times New Roman"/>
        </w:rPr>
      </w:pPr>
    </w:p>
    <w:p w14:paraId="4BEB82D1"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TO:</w:t>
      </w:r>
      <w:r w:rsidRPr="00FB007D">
        <w:rPr>
          <w:rFonts w:ascii="Times New Roman" w:eastAsia="Times New Roman" w:hAnsi="Times New Roman" w:cs="Times New Roman"/>
        </w:rPr>
        <w:tab/>
      </w:r>
      <w:r w:rsidRPr="00FB007D">
        <w:rPr>
          <w:rFonts w:ascii="Times New Roman" w:eastAsia="Times New Roman" w:hAnsi="Times New Roman" w:cs="Times New Roman"/>
        </w:rPr>
        <w:tab/>
        <w:t>[Student Name]</w:t>
      </w:r>
      <w:r w:rsidRPr="00FB007D">
        <w:rPr>
          <w:rFonts w:ascii="Times New Roman" w:eastAsia="Times New Roman" w:hAnsi="Times New Roman" w:cs="Times New Roman"/>
        </w:rPr>
        <w:tab/>
      </w:r>
    </w:p>
    <w:p w14:paraId="250667B7"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ab/>
      </w:r>
      <w:r w:rsidRPr="00FB007D">
        <w:rPr>
          <w:rFonts w:ascii="Times New Roman" w:eastAsia="Times New Roman" w:hAnsi="Times New Roman" w:cs="Times New Roman"/>
        </w:rPr>
        <w:tab/>
        <w:t>[Address/Email]</w:t>
      </w:r>
    </w:p>
    <w:p w14:paraId="01C59E84"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ab/>
      </w:r>
      <w:r w:rsidRPr="00FB007D">
        <w:rPr>
          <w:rFonts w:ascii="Times New Roman" w:eastAsia="Times New Roman" w:hAnsi="Times New Roman" w:cs="Times New Roman"/>
        </w:rPr>
        <w:tab/>
        <w:t>[Course Name, Number, and Section; example KIN-4030-02]</w:t>
      </w:r>
    </w:p>
    <w:p w14:paraId="155EE8ED" w14:textId="77777777" w:rsidR="00FB007D" w:rsidRPr="00FB007D" w:rsidRDefault="00FB007D" w:rsidP="00FB007D">
      <w:pPr>
        <w:spacing w:line="257" w:lineRule="auto"/>
        <w:rPr>
          <w:rFonts w:ascii="Times New Roman" w:eastAsia="Times New Roman" w:hAnsi="Times New Roman" w:cs="Times New Roman"/>
        </w:rPr>
      </w:pPr>
    </w:p>
    <w:p w14:paraId="751A7DB3"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FROM:</w:t>
      </w:r>
      <w:r w:rsidRPr="00FB007D">
        <w:rPr>
          <w:rFonts w:ascii="Times New Roman" w:eastAsia="Times New Roman" w:hAnsi="Times New Roman" w:cs="Times New Roman"/>
        </w:rPr>
        <w:tab/>
      </w:r>
      <w:r w:rsidRPr="00FB007D">
        <w:rPr>
          <w:rFonts w:ascii="Times New Roman" w:eastAsia="Times New Roman" w:hAnsi="Times New Roman" w:cs="Times New Roman"/>
        </w:rPr>
        <w:tab/>
        <w:t>[Professor Name]</w:t>
      </w:r>
    </w:p>
    <w:p w14:paraId="14553650" w14:textId="77777777" w:rsidR="00FB007D" w:rsidRPr="00FB007D" w:rsidRDefault="00FB007D" w:rsidP="00FB007D">
      <w:pPr>
        <w:spacing w:line="257" w:lineRule="auto"/>
        <w:rPr>
          <w:rFonts w:ascii="Times New Roman" w:eastAsia="Times New Roman" w:hAnsi="Times New Roman" w:cs="Times New Roman"/>
        </w:rPr>
      </w:pPr>
    </w:p>
    <w:p w14:paraId="24115F53"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Cc:</w:t>
      </w:r>
      <w:r w:rsidRPr="00FB007D">
        <w:rPr>
          <w:rFonts w:ascii="Times New Roman" w:eastAsia="Times New Roman" w:hAnsi="Times New Roman" w:cs="Times New Roman"/>
        </w:rPr>
        <w:tab/>
      </w:r>
      <w:r w:rsidRPr="00FB007D">
        <w:rPr>
          <w:rFonts w:ascii="Times New Roman" w:eastAsia="Times New Roman" w:hAnsi="Times New Roman" w:cs="Times New Roman"/>
        </w:rPr>
        <w:tab/>
        <w:t>Academic Integrity Specialist (Abigail Larson; abigaillarson@suu.edu)</w:t>
      </w:r>
    </w:p>
    <w:p w14:paraId="4982B8D6"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ab/>
      </w:r>
      <w:r w:rsidRPr="00FB007D">
        <w:rPr>
          <w:rFonts w:ascii="Times New Roman" w:eastAsia="Times New Roman" w:hAnsi="Times New Roman" w:cs="Times New Roman"/>
        </w:rPr>
        <w:tab/>
        <w:t>[Dean of College]</w:t>
      </w:r>
    </w:p>
    <w:p w14:paraId="36F9C0BC"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ab/>
      </w:r>
      <w:r w:rsidRPr="00FB007D">
        <w:rPr>
          <w:rFonts w:ascii="Times New Roman" w:eastAsia="Times New Roman" w:hAnsi="Times New Roman" w:cs="Times New Roman"/>
        </w:rPr>
        <w:tab/>
        <w:t>[Department Chair]</w:t>
      </w:r>
    </w:p>
    <w:p w14:paraId="2663C1B8" w14:textId="77777777" w:rsidR="00FB007D" w:rsidRPr="00FB007D" w:rsidRDefault="00FB007D" w:rsidP="00FB007D">
      <w:pPr>
        <w:spacing w:line="257" w:lineRule="auto"/>
        <w:rPr>
          <w:rFonts w:ascii="Times New Roman" w:eastAsia="Times New Roman" w:hAnsi="Times New Roman" w:cs="Times New Roman"/>
        </w:rPr>
      </w:pPr>
    </w:p>
    <w:p w14:paraId="5C0B6604" w14:textId="77777777" w:rsidR="00FB007D" w:rsidRPr="00FB007D" w:rsidRDefault="00FB007D" w:rsidP="00FB007D">
      <w:pPr>
        <w:spacing w:line="257" w:lineRule="auto"/>
        <w:rPr>
          <w:rFonts w:ascii="Times New Roman" w:eastAsia="Times New Roman" w:hAnsi="Times New Roman" w:cs="Times New Roman"/>
        </w:rPr>
      </w:pPr>
      <w:r w:rsidRPr="00FB007D">
        <w:rPr>
          <w:rFonts w:ascii="Times New Roman" w:eastAsia="Times New Roman" w:hAnsi="Times New Roman" w:cs="Times New Roman"/>
        </w:rPr>
        <w:t>RE:</w:t>
      </w:r>
      <w:r w:rsidRPr="00FB007D">
        <w:rPr>
          <w:rFonts w:ascii="Times New Roman" w:eastAsia="Times New Roman" w:hAnsi="Times New Roman" w:cs="Times New Roman"/>
        </w:rPr>
        <w:tab/>
      </w:r>
      <w:r w:rsidRPr="00FB007D">
        <w:rPr>
          <w:rFonts w:ascii="Times New Roman" w:eastAsia="Times New Roman" w:hAnsi="Times New Roman" w:cs="Times New Roman"/>
        </w:rPr>
        <w:tab/>
      </w:r>
      <w:r w:rsidRPr="00FB007D">
        <w:rPr>
          <w:rFonts w:ascii="Times New Roman" w:eastAsia="Times New Roman" w:hAnsi="Times New Roman" w:cs="Times New Roman"/>
          <w:b/>
        </w:rPr>
        <w:t>Written Determination of Suspected Academic Misconduct</w:t>
      </w:r>
    </w:p>
    <w:p w14:paraId="2BD38BB8" w14:textId="7D785931" w:rsidR="00096C84" w:rsidRDefault="00096C84" w:rsidP="00096C84">
      <w:pPr>
        <w:spacing w:line="257" w:lineRule="auto"/>
      </w:pPr>
    </w:p>
    <w:p w14:paraId="070989BF" w14:textId="2066BF3F" w:rsidR="00096C84" w:rsidRDefault="00096C84" w:rsidP="00096C84">
      <w:pPr>
        <w:spacing w:line="257" w:lineRule="auto"/>
      </w:pPr>
    </w:p>
    <w:p w14:paraId="13F61AB6" w14:textId="77777777" w:rsidR="00096C84" w:rsidRDefault="00096C84" w:rsidP="00096C84">
      <w:pPr>
        <w:spacing w:line="257" w:lineRule="auto"/>
      </w:pPr>
      <w:r w:rsidRPr="7FCE9988">
        <w:rPr>
          <w:rFonts w:ascii="Times New Roman" w:eastAsia="Times New Roman" w:hAnsi="Times New Roman" w:cs="Times New Roman"/>
        </w:rPr>
        <w:t>Dear &lt;&lt;Student First Name&gt;&gt;,</w:t>
      </w:r>
    </w:p>
    <w:p w14:paraId="636B860A"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2F022A3D" w14:textId="77777777" w:rsidR="00096C84" w:rsidRDefault="00096C84" w:rsidP="00096C84">
      <w:pPr>
        <w:spacing w:line="257" w:lineRule="auto"/>
      </w:pPr>
      <w:r w:rsidRPr="7FCE9988">
        <w:rPr>
          <w:rFonts w:ascii="Times New Roman" w:eastAsia="Times New Roman" w:hAnsi="Times New Roman" w:cs="Times New Roman"/>
        </w:rPr>
        <w:t>As you know, we met on &lt;&lt;Initial Meeting Date&gt;&gt; at &lt;&lt;Initial Meeting Time&gt;&gt; in &lt;&lt;Initial Meeting Location&gt;&gt; to discuss the possibility that you may have violated the University’s policy on Academic Misconduct (</w:t>
      </w:r>
      <w:hyperlink r:id="rId5">
        <w:r w:rsidRPr="7FCE9988">
          <w:rPr>
            <w:rStyle w:val="Hyperlink"/>
            <w:color w:val="0563C1"/>
          </w:rPr>
          <w:t>SUU Policy # 6.33</w:t>
        </w:r>
      </w:hyperlink>
      <w:r w:rsidRPr="7FCE9988">
        <w:rPr>
          <w:rFonts w:ascii="Times New Roman" w:eastAsia="Times New Roman" w:hAnsi="Times New Roman" w:cs="Times New Roman"/>
        </w:rPr>
        <w:t>). Specifically, I was concerned that &lt;&lt;</w:t>
      </w:r>
      <w:r w:rsidRPr="7FCE9988">
        <w:rPr>
          <w:rFonts w:ascii="Times New Roman" w:eastAsia="Times New Roman" w:hAnsi="Times New Roman" w:cs="Times New Roman"/>
          <w:highlight w:val="yellow"/>
        </w:rPr>
        <w:t>Insert a clear and concise statement of the allegation</w:t>
      </w:r>
      <w:r w:rsidRPr="7FCE9988">
        <w:rPr>
          <w:rFonts w:ascii="Times New Roman" w:eastAsia="Times New Roman" w:hAnsi="Times New Roman" w:cs="Times New Roman"/>
        </w:rPr>
        <w:t>s&gt;&gt; constituted &lt;&lt;Insert the policy violation&gt;&gt;. The policy defines &lt;Insert Policy Violation&gt;&gt; as</w:t>
      </w:r>
    </w:p>
    <w:p w14:paraId="011B42A0"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0DD7AD26" w14:textId="77777777" w:rsidR="00096C84" w:rsidRDefault="00096C84" w:rsidP="00096C84">
      <w:pPr>
        <w:spacing w:line="257" w:lineRule="auto"/>
        <w:ind w:left="720" w:right="720"/>
      </w:pPr>
      <w:r w:rsidRPr="7FCE9988">
        <w:rPr>
          <w:rFonts w:ascii="Times New Roman" w:eastAsia="Times New Roman" w:hAnsi="Times New Roman" w:cs="Times New Roman"/>
        </w:rPr>
        <w:t>&lt;</w:t>
      </w:r>
      <w:proofErr w:type="gramStart"/>
      <w:r w:rsidRPr="7FCE9988">
        <w:rPr>
          <w:rFonts w:ascii="Times New Roman" w:eastAsia="Times New Roman" w:hAnsi="Times New Roman" w:cs="Times New Roman"/>
        </w:rPr>
        <w:t>&lt;“</w:t>
      </w:r>
      <w:proofErr w:type="gramEnd"/>
      <w:r w:rsidRPr="7FCE9988">
        <w:rPr>
          <w:rFonts w:ascii="Times New Roman" w:eastAsia="Times New Roman" w:hAnsi="Times New Roman" w:cs="Times New Roman"/>
          <w:highlight w:val="yellow"/>
        </w:rPr>
        <w:t>Insert the precise definition of Policy Violation (e.g., Plagiarism, Cheating, etc.)</w:t>
      </w:r>
      <w:r w:rsidRPr="7FCE9988">
        <w:rPr>
          <w:rFonts w:ascii="Times New Roman" w:eastAsia="Times New Roman" w:hAnsi="Times New Roman" w:cs="Times New Roman"/>
        </w:rPr>
        <w:t>”&gt;&gt;</w:t>
      </w:r>
    </w:p>
    <w:p w14:paraId="261A470D" w14:textId="77777777" w:rsidR="00096C84" w:rsidRDefault="00096C84" w:rsidP="00096C84">
      <w:pPr>
        <w:spacing w:line="257" w:lineRule="auto"/>
        <w:ind w:left="720" w:right="720"/>
      </w:pPr>
      <w:r w:rsidRPr="7FCE9988">
        <w:rPr>
          <w:rFonts w:ascii="Times New Roman" w:eastAsia="Times New Roman" w:hAnsi="Times New Roman" w:cs="Times New Roman"/>
        </w:rPr>
        <w:t xml:space="preserve"> </w:t>
      </w:r>
    </w:p>
    <w:p w14:paraId="59247E32" w14:textId="77777777" w:rsidR="00096C84" w:rsidRDefault="00096C84" w:rsidP="00096C84">
      <w:pPr>
        <w:spacing w:line="257" w:lineRule="auto"/>
      </w:pPr>
      <w:r w:rsidRPr="7FCE9988">
        <w:rPr>
          <w:rFonts w:ascii="Times New Roman" w:eastAsia="Times New Roman" w:hAnsi="Times New Roman" w:cs="Times New Roman"/>
        </w:rPr>
        <w:t>During our meeting we explored the information and evidence that supported the assertion that you did violate the policy. That evidence included:</w:t>
      </w:r>
    </w:p>
    <w:p w14:paraId="680A3CC2"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6BC9D8E8" w14:textId="77777777" w:rsidR="00096C84" w:rsidRDefault="00096C84" w:rsidP="00096C84">
      <w:pPr>
        <w:pStyle w:val="ListParagraph"/>
        <w:numPr>
          <w:ilvl w:val="0"/>
          <w:numId w:val="3"/>
        </w:numPr>
        <w:spacing w:line="257" w:lineRule="auto"/>
        <w:ind w:left="1080"/>
        <w:rPr>
          <w:rFonts w:ascii="Times New Roman" w:eastAsia="Times New Roman" w:hAnsi="Times New Roman" w:cs="Times New Roman"/>
        </w:rPr>
      </w:pPr>
      <w:r w:rsidRPr="7FCE9988">
        <w:rPr>
          <w:rFonts w:ascii="Times New Roman" w:eastAsia="Times New Roman" w:hAnsi="Times New Roman" w:cs="Times New Roman"/>
        </w:rPr>
        <w:t>Source of Evidence 1</w:t>
      </w:r>
    </w:p>
    <w:p w14:paraId="399334D7" w14:textId="77777777" w:rsidR="00096C84" w:rsidRDefault="00096C84" w:rsidP="00096C84">
      <w:pPr>
        <w:pStyle w:val="ListParagraph"/>
        <w:numPr>
          <w:ilvl w:val="0"/>
          <w:numId w:val="3"/>
        </w:numPr>
        <w:spacing w:line="257" w:lineRule="auto"/>
        <w:ind w:left="1080"/>
        <w:rPr>
          <w:rFonts w:ascii="Times New Roman" w:eastAsia="Times New Roman" w:hAnsi="Times New Roman" w:cs="Times New Roman"/>
        </w:rPr>
      </w:pPr>
      <w:r w:rsidRPr="7FCE9988">
        <w:rPr>
          <w:rFonts w:ascii="Times New Roman" w:eastAsia="Times New Roman" w:hAnsi="Times New Roman" w:cs="Times New Roman"/>
        </w:rPr>
        <w:t>Source of Evidence 2</w:t>
      </w:r>
    </w:p>
    <w:p w14:paraId="5F5EFFFC"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5A8F4541" w14:textId="77777777" w:rsidR="00096C84" w:rsidRDefault="00096C84" w:rsidP="00096C84">
      <w:pPr>
        <w:spacing w:line="257" w:lineRule="auto"/>
      </w:pPr>
      <w:r w:rsidRPr="7FCE9988">
        <w:rPr>
          <w:rFonts w:ascii="Times New Roman" w:eastAsia="Times New Roman" w:hAnsi="Times New Roman" w:cs="Times New Roman"/>
        </w:rPr>
        <w:t>We also considered the following information, evidence, and explanations that you offered:</w:t>
      </w:r>
    </w:p>
    <w:p w14:paraId="4560BF3B"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2B951480" w14:textId="77777777" w:rsidR="00096C84" w:rsidRDefault="00096C84" w:rsidP="00096C84">
      <w:pPr>
        <w:pStyle w:val="ListParagraph"/>
        <w:numPr>
          <w:ilvl w:val="0"/>
          <w:numId w:val="2"/>
        </w:numPr>
        <w:spacing w:line="257" w:lineRule="auto"/>
        <w:ind w:left="1080"/>
        <w:rPr>
          <w:rFonts w:ascii="Times New Roman" w:eastAsia="Times New Roman" w:hAnsi="Times New Roman" w:cs="Times New Roman"/>
        </w:rPr>
      </w:pPr>
      <w:r w:rsidRPr="7FCE9988">
        <w:rPr>
          <w:rFonts w:ascii="Times New Roman" w:eastAsia="Times New Roman" w:hAnsi="Times New Roman" w:cs="Times New Roman"/>
        </w:rPr>
        <w:t>Student Source of Evidence 1</w:t>
      </w:r>
    </w:p>
    <w:p w14:paraId="114032B7" w14:textId="77777777" w:rsidR="00096C84" w:rsidRDefault="00096C84" w:rsidP="00096C84">
      <w:pPr>
        <w:pStyle w:val="ListParagraph"/>
        <w:numPr>
          <w:ilvl w:val="0"/>
          <w:numId w:val="2"/>
        </w:numPr>
        <w:spacing w:line="257" w:lineRule="auto"/>
        <w:ind w:left="1080"/>
        <w:rPr>
          <w:rFonts w:ascii="Times New Roman" w:eastAsia="Times New Roman" w:hAnsi="Times New Roman" w:cs="Times New Roman"/>
        </w:rPr>
      </w:pPr>
      <w:r w:rsidRPr="7FCE9988">
        <w:rPr>
          <w:rFonts w:ascii="Times New Roman" w:eastAsia="Times New Roman" w:hAnsi="Times New Roman" w:cs="Times New Roman"/>
        </w:rPr>
        <w:t>Student Source of Evidence 2</w:t>
      </w:r>
    </w:p>
    <w:p w14:paraId="66E66381"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2F844194" w14:textId="77777777" w:rsidR="00096C84" w:rsidRDefault="00096C84" w:rsidP="00096C84">
      <w:pPr>
        <w:spacing w:line="257" w:lineRule="auto"/>
      </w:pPr>
      <w:r w:rsidRPr="7FCE9988">
        <w:rPr>
          <w:rFonts w:ascii="Times New Roman" w:eastAsia="Times New Roman" w:hAnsi="Times New Roman" w:cs="Times New Roman"/>
        </w:rPr>
        <w:t>These numbered lists constitute the totality of the evidence that was available to inform my decision as to whether a preponderance of evidence exists to conclude you have violated the policy. A preponderance of evidence is operationally defined as having sufficient information to conclude a violation of policy is more likely than not to have occurred.</w:t>
      </w:r>
    </w:p>
    <w:p w14:paraId="7FD48BF3"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1809EA88" w14:textId="77777777" w:rsidR="00096C84" w:rsidRDefault="00096C84" w:rsidP="00096C84">
      <w:pPr>
        <w:spacing w:line="257" w:lineRule="auto"/>
      </w:pPr>
      <w:r w:rsidRPr="7FCE9988">
        <w:rPr>
          <w:rFonts w:ascii="Times New Roman" w:eastAsia="Times New Roman" w:hAnsi="Times New Roman" w:cs="Times New Roman"/>
        </w:rPr>
        <w:lastRenderedPageBreak/>
        <w:t>As I contemplated the strength and relevance of this information and evidence, I am persuaded that you &lt;&lt;</w:t>
      </w:r>
      <w:r w:rsidRPr="7FCE9988">
        <w:rPr>
          <w:rFonts w:ascii="Times New Roman" w:eastAsia="Times New Roman" w:hAnsi="Times New Roman" w:cs="Times New Roman"/>
          <w:highlight w:val="yellow"/>
        </w:rPr>
        <w:t>did or did not</w:t>
      </w:r>
      <w:r w:rsidRPr="7FCE9988">
        <w:rPr>
          <w:rFonts w:ascii="Times New Roman" w:eastAsia="Times New Roman" w:hAnsi="Times New Roman" w:cs="Times New Roman"/>
        </w:rPr>
        <w:t>&gt;&gt; violate the policy for the following reason(s): &lt;&lt;</w:t>
      </w:r>
      <w:r w:rsidRPr="7FCE9988">
        <w:rPr>
          <w:rFonts w:ascii="Times New Roman" w:eastAsia="Times New Roman" w:hAnsi="Times New Roman" w:cs="Times New Roman"/>
          <w:highlight w:val="yellow"/>
        </w:rPr>
        <w:t>explain your reasons and analysis of evidence</w:t>
      </w:r>
      <w:r w:rsidRPr="7FCE9988">
        <w:rPr>
          <w:rFonts w:ascii="Times New Roman" w:eastAsia="Times New Roman" w:hAnsi="Times New Roman" w:cs="Times New Roman"/>
        </w:rPr>
        <w:t>&gt;&gt;.</w:t>
      </w:r>
    </w:p>
    <w:p w14:paraId="4F77239F"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289E57CA" w14:textId="77777777" w:rsidR="00096C84" w:rsidRDefault="00096C84" w:rsidP="00096C84">
      <w:pPr>
        <w:spacing w:line="257" w:lineRule="auto"/>
      </w:pPr>
      <w:r w:rsidRPr="7FCE9988">
        <w:rPr>
          <w:rFonts w:ascii="Times New Roman" w:eastAsia="Times New Roman" w:hAnsi="Times New Roman" w:cs="Times New Roman"/>
        </w:rPr>
        <w:t xml:space="preserve">Having determined that you did </w:t>
      </w:r>
      <w:r w:rsidRPr="001F6B97">
        <w:rPr>
          <w:rFonts w:ascii="Times New Roman" w:eastAsia="Times New Roman" w:hAnsi="Times New Roman" w:cs="Times New Roman"/>
          <w:b/>
          <w:bCs/>
          <w:u w:val="single"/>
        </w:rPr>
        <w:t xml:space="preserve">not </w:t>
      </w:r>
      <w:r w:rsidRPr="7FCE9988">
        <w:rPr>
          <w:rFonts w:ascii="Times New Roman" w:eastAsia="Times New Roman" w:hAnsi="Times New Roman" w:cs="Times New Roman"/>
        </w:rPr>
        <w:t>violate the University’s policy on academic misconduct, I will consider the matter resolved. Thank you for your engaged participation, composure, and candor in the process. Even though it was unsettling to be suspected of academic misconduct, you demonstrated resilience and effectively advocated for yourself by sharing accurate information that helped me see the situation in a different way.</w:t>
      </w:r>
    </w:p>
    <w:p w14:paraId="5D9AAFBB" w14:textId="77777777" w:rsidR="00096C84" w:rsidRDefault="00096C84" w:rsidP="00096C84">
      <w:pPr>
        <w:spacing w:line="257" w:lineRule="auto"/>
        <w:jc w:val="center"/>
      </w:pPr>
      <w:r w:rsidRPr="7FCE9988">
        <w:rPr>
          <w:rFonts w:ascii="Times New Roman" w:eastAsia="Times New Roman" w:hAnsi="Times New Roman" w:cs="Times New Roman"/>
        </w:rPr>
        <w:t>OR</w:t>
      </w:r>
    </w:p>
    <w:p w14:paraId="1254807D"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4ED1EFEF" w14:textId="0FD5B404" w:rsidR="00096C84" w:rsidRDefault="00096C84" w:rsidP="00096C84">
      <w:pPr>
        <w:spacing w:line="257" w:lineRule="auto"/>
      </w:pPr>
      <w:r w:rsidRPr="7FCE9988">
        <w:rPr>
          <w:rFonts w:ascii="Times New Roman" w:eastAsia="Times New Roman" w:hAnsi="Times New Roman" w:cs="Times New Roman"/>
        </w:rPr>
        <w:t>Having determined that you violated the University’s policy on academic misconduct, I am inclined to impose the following sanction</w:t>
      </w:r>
      <w:r w:rsidR="0005371E">
        <w:rPr>
          <w:rFonts w:ascii="Times New Roman" w:eastAsia="Times New Roman" w:hAnsi="Times New Roman" w:cs="Times New Roman"/>
        </w:rPr>
        <w:t>(</w:t>
      </w:r>
      <w:r w:rsidRPr="7FCE9988">
        <w:rPr>
          <w:rFonts w:ascii="Times New Roman" w:eastAsia="Times New Roman" w:hAnsi="Times New Roman" w:cs="Times New Roman"/>
        </w:rPr>
        <w:t>s</w:t>
      </w:r>
      <w:r w:rsidR="0005371E">
        <w:rPr>
          <w:rFonts w:ascii="Times New Roman" w:eastAsia="Times New Roman" w:hAnsi="Times New Roman" w:cs="Times New Roman"/>
        </w:rPr>
        <w:t>)</w:t>
      </w:r>
      <w:r w:rsidRPr="7FCE9988">
        <w:rPr>
          <w:rFonts w:ascii="Times New Roman" w:eastAsia="Times New Roman" w:hAnsi="Times New Roman" w:cs="Times New Roman"/>
        </w:rPr>
        <w:t>:</w:t>
      </w:r>
    </w:p>
    <w:p w14:paraId="66EE8A53"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683D7E92" w14:textId="77777777" w:rsidR="00096C84" w:rsidRDefault="00096C84" w:rsidP="00096C84">
      <w:pPr>
        <w:pStyle w:val="ListParagraph"/>
        <w:numPr>
          <w:ilvl w:val="0"/>
          <w:numId w:val="1"/>
        </w:numPr>
        <w:spacing w:line="257" w:lineRule="auto"/>
        <w:ind w:left="1080"/>
        <w:rPr>
          <w:rFonts w:ascii="Times New Roman" w:eastAsia="Times New Roman" w:hAnsi="Times New Roman" w:cs="Times New Roman"/>
        </w:rPr>
      </w:pPr>
      <w:r w:rsidRPr="7FCE9988">
        <w:rPr>
          <w:rFonts w:ascii="Times New Roman" w:eastAsia="Times New Roman" w:hAnsi="Times New Roman" w:cs="Times New Roman"/>
        </w:rPr>
        <w:t>Sanction 1</w:t>
      </w:r>
    </w:p>
    <w:p w14:paraId="1A2DA0E0" w14:textId="77777777" w:rsidR="00096C84" w:rsidRDefault="00096C84" w:rsidP="00096C84">
      <w:pPr>
        <w:pStyle w:val="ListParagraph"/>
        <w:numPr>
          <w:ilvl w:val="0"/>
          <w:numId w:val="1"/>
        </w:numPr>
        <w:spacing w:line="257" w:lineRule="auto"/>
        <w:ind w:left="1080"/>
        <w:rPr>
          <w:rFonts w:ascii="Times New Roman" w:eastAsia="Times New Roman" w:hAnsi="Times New Roman" w:cs="Times New Roman"/>
        </w:rPr>
      </w:pPr>
      <w:r w:rsidRPr="7FCE9988">
        <w:rPr>
          <w:rFonts w:ascii="Times New Roman" w:eastAsia="Times New Roman" w:hAnsi="Times New Roman" w:cs="Times New Roman"/>
        </w:rPr>
        <w:t>Sanction 2</w:t>
      </w:r>
    </w:p>
    <w:p w14:paraId="63817230"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780679D8" w14:textId="77777777" w:rsidR="00096C84" w:rsidRDefault="00096C84" w:rsidP="00096C84">
      <w:pPr>
        <w:spacing w:line="257" w:lineRule="auto"/>
      </w:pPr>
      <w:r w:rsidRPr="7FCE9988">
        <w:rPr>
          <w:rFonts w:ascii="Times New Roman" w:eastAsia="Times New Roman" w:hAnsi="Times New Roman" w:cs="Times New Roman"/>
        </w:rPr>
        <w:t>I view these sanctions as commensurate and fitting for this situation because &lt;&lt;</w:t>
      </w:r>
      <w:r w:rsidRPr="7FCE9988">
        <w:rPr>
          <w:rFonts w:ascii="Times New Roman" w:eastAsia="Times New Roman" w:hAnsi="Times New Roman" w:cs="Times New Roman"/>
          <w:highlight w:val="yellow"/>
        </w:rPr>
        <w:t>explain the rationale for the sanction</w:t>
      </w:r>
      <w:r w:rsidRPr="7FCE9988">
        <w:rPr>
          <w:rFonts w:ascii="Times New Roman" w:eastAsia="Times New Roman" w:hAnsi="Times New Roman" w:cs="Times New Roman"/>
        </w:rPr>
        <w:t>&gt;&gt;</w:t>
      </w:r>
    </w:p>
    <w:p w14:paraId="2B7D4E94"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013C4808" w14:textId="6FD21920" w:rsidR="00096C84" w:rsidRDefault="00096C84" w:rsidP="00096C84">
      <w:pPr>
        <w:spacing w:line="257" w:lineRule="auto"/>
      </w:pPr>
      <w:r w:rsidRPr="7FCE9988">
        <w:rPr>
          <w:rFonts w:ascii="Times New Roman" w:eastAsia="Times New Roman" w:hAnsi="Times New Roman" w:cs="Times New Roman"/>
        </w:rPr>
        <w:t>In the event you believe my determination is wrong, you may request to have this matter reviewed by the Academic Integrity Specialist. You have five (5) days from the date of this letter to email a request to the Academic Integrity Specialist</w:t>
      </w:r>
      <w:r w:rsidR="0005371E">
        <w:rPr>
          <w:rFonts w:ascii="Times New Roman" w:eastAsia="Times New Roman" w:hAnsi="Times New Roman" w:cs="Times New Roman"/>
        </w:rPr>
        <w:t>, Abigail Larson,</w:t>
      </w:r>
      <w:r w:rsidRPr="7FCE9988">
        <w:rPr>
          <w:rFonts w:ascii="Times New Roman" w:eastAsia="Times New Roman" w:hAnsi="Times New Roman" w:cs="Times New Roman"/>
        </w:rPr>
        <w:t xml:space="preserve"> at </w:t>
      </w:r>
      <w:r w:rsidR="0005371E">
        <w:rPr>
          <w:rFonts w:ascii="Times New Roman" w:eastAsia="Times New Roman" w:hAnsi="Times New Roman" w:cs="Times New Roman"/>
        </w:rPr>
        <w:t>abigaillarson@suu.edu</w:t>
      </w:r>
      <w:r w:rsidRPr="7FCE9988">
        <w:rPr>
          <w:rFonts w:ascii="Times New Roman" w:eastAsia="Times New Roman" w:hAnsi="Times New Roman" w:cs="Times New Roman"/>
        </w:rPr>
        <w:t xml:space="preserve">. The Academic Integrity Specialist may review the accuracy of my determination, the appropriateness of the sanctions, and the extent to which I have followed the policy in reaching this determination. The policy provides for this review to ensure that I have thought about this situation consistently with the policy. </w:t>
      </w:r>
    </w:p>
    <w:p w14:paraId="00A3FA3B"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2DC35A11" w14:textId="77777777" w:rsidR="00096C84" w:rsidRDefault="00096C84" w:rsidP="00096C84">
      <w:pPr>
        <w:spacing w:line="257" w:lineRule="auto"/>
      </w:pPr>
      <w:r w:rsidRPr="7FCE9988">
        <w:rPr>
          <w:rFonts w:ascii="Times New Roman" w:eastAsia="Times New Roman" w:hAnsi="Times New Roman" w:cs="Times New Roman"/>
        </w:rPr>
        <w:t>Even though I have concluded you engaged in academic misconduct, I do not harbor ill feelings or animosity towards you. The opposite is true. I view this process as an opportunity that invites you to grow and change as a student and scholar. I am anxious to help you learn from this experience, and I would be willing to help you identify skills, strategies, and resources that can empower you to avoid such mistakes in the future. I hope you’ll take me up on this offer.</w:t>
      </w:r>
    </w:p>
    <w:p w14:paraId="3A62F8BB"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01ECF21F" w14:textId="77777777" w:rsidR="00096C84" w:rsidRDefault="00096C84" w:rsidP="00096C84">
      <w:pPr>
        <w:spacing w:line="257" w:lineRule="auto"/>
      </w:pPr>
      <w:r w:rsidRPr="7FCE9988">
        <w:rPr>
          <w:rFonts w:ascii="Times New Roman" w:eastAsia="Times New Roman" w:hAnsi="Times New Roman" w:cs="Times New Roman"/>
        </w:rPr>
        <w:t xml:space="preserve">I recognize that this letter will be difficult for you to receive, and that it may invite a range of emotional responses that could be challenging to process. If that is the case, I would invite you to connect with the emotional wellness resources we have available at the University. You can learn more about these helpful resources at </w:t>
      </w:r>
      <w:hyperlink r:id="rId6">
        <w:r w:rsidRPr="7FCE9988">
          <w:rPr>
            <w:rStyle w:val="Hyperlink"/>
            <w:color w:val="0563C1"/>
          </w:rPr>
          <w:t>https://www.suu.edu/mentalhealth/</w:t>
        </w:r>
      </w:hyperlink>
      <w:r w:rsidRPr="7FCE9988">
        <w:rPr>
          <w:rFonts w:ascii="Times New Roman" w:eastAsia="Times New Roman" w:hAnsi="Times New Roman" w:cs="Times New Roman"/>
        </w:rPr>
        <w:t xml:space="preserve"> or make an appointment at the Counseling Center by calling 435-865-8621. </w:t>
      </w:r>
    </w:p>
    <w:p w14:paraId="7A113253"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00C49AA9" w14:textId="77777777" w:rsidR="00096C84" w:rsidRDefault="00096C84" w:rsidP="00096C84">
      <w:pPr>
        <w:spacing w:line="257" w:lineRule="auto"/>
      </w:pPr>
      <w:r w:rsidRPr="7FCE9988">
        <w:rPr>
          <w:rFonts w:ascii="Times New Roman" w:eastAsia="Times New Roman" w:hAnsi="Times New Roman" w:cs="Times New Roman"/>
        </w:rPr>
        <w:t>Sincerely,</w:t>
      </w:r>
    </w:p>
    <w:p w14:paraId="116DFD38"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43980D2F" w14:textId="77777777" w:rsidR="00096C84" w:rsidRDefault="00096C84" w:rsidP="00096C84">
      <w:pPr>
        <w:spacing w:line="257" w:lineRule="auto"/>
      </w:pPr>
      <w:r w:rsidRPr="7FCE9988">
        <w:rPr>
          <w:rFonts w:ascii="Times New Roman" w:eastAsia="Times New Roman" w:hAnsi="Times New Roman" w:cs="Times New Roman"/>
        </w:rPr>
        <w:t xml:space="preserve"> </w:t>
      </w:r>
    </w:p>
    <w:p w14:paraId="3B3EA020" w14:textId="77777777" w:rsidR="00096C84" w:rsidRDefault="00096C84" w:rsidP="00096C84">
      <w:pPr>
        <w:spacing w:line="257" w:lineRule="auto"/>
      </w:pPr>
      <w:r w:rsidRPr="7FCE9988">
        <w:rPr>
          <w:rFonts w:ascii="Times New Roman" w:eastAsia="Times New Roman" w:hAnsi="Times New Roman" w:cs="Times New Roman"/>
        </w:rPr>
        <w:t>[Faculty Name]</w:t>
      </w:r>
    </w:p>
    <w:p w14:paraId="7FCAD997" w14:textId="77777777" w:rsidR="00A61545" w:rsidRDefault="00A61545"/>
    <w:sectPr w:rsidR="00A6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2F791"/>
    <w:multiLevelType w:val="hybridMultilevel"/>
    <w:tmpl w:val="C7BE70CC"/>
    <w:lvl w:ilvl="0" w:tplc="BDACED08">
      <w:start w:val="1"/>
      <w:numFmt w:val="decimal"/>
      <w:lvlText w:val="(%1)"/>
      <w:lvlJc w:val="left"/>
      <w:pPr>
        <w:ind w:left="720" w:hanging="360"/>
      </w:pPr>
    </w:lvl>
    <w:lvl w:ilvl="1" w:tplc="F964037E">
      <w:start w:val="1"/>
      <w:numFmt w:val="lowerLetter"/>
      <w:lvlText w:val="%2."/>
      <w:lvlJc w:val="left"/>
      <w:pPr>
        <w:ind w:left="1440" w:hanging="360"/>
      </w:pPr>
    </w:lvl>
    <w:lvl w:ilvl="2" w:tplc="671AE418">
      <w:start w:val="1"/>
      <w:numFmt w:val="lowerRoman"/>
      <w:lvlText w:val="%3."/>
      <w:lvlJc w:val="right"/>
      <w:pPr>
        <w:ind w:left="2160" w:hanging="180"/>
      </w:pPr>
    </w:lvl>
    <w:lvl w:ilvl="3" w:tplc="F1140F08">
      <w:start w:val="1"/>
      <w:numFmt w:val="decimal"/>
      <w:lvlText w:val="%4."/>
      <w:lvlJc w:val="left"/>
      <w:pPr>
        <w:ind w:left="2880" w:hanging="360"/>
      </w:pPr>
    </w:lvl>
    <w:lvl w:ilvl="4" w:tplc="FFEA65E0">
      <w:start w:val="1"/>
      <w:numFmt w:val="lowerLetter"/>
      <w:lvlText w:val="%5."/>
      <w:lvlJc w:val="left"/>
      <w:pPr>
        <w:ind w:left="3600" w:hanging="360"/>
      </w:pPr>
    </w:lvl>
    <w:lvl w:ilvl="5" w:tplc="AAA88FE6">
      <w:start w:val="1"/>
      <w:numFmt w:val="lowerRoman"/>
      <w:lvlText w:val="%6."/>
      <w:lvlJc w:val="right"/>
      <w:pPr>
        <w:ind w:left="4320" w:hanging="180"/>
      </w:pPr>
    </w:lvl>
    <w:lvl w:ilvl="6" w:tplc="F858092C">
      <w:start w:val="1"/>
      <w:numFmt w:val="decimal"/>
      <w:lvlText w:val="%7."/>
      <w:lvlJc w:val="left"/>
      <w:pPr>
        <w:ind w:left="5040" w:hanging="360"/>
      </w:pPr>
    </w:lvl>
    <w:lvl w:ilvl="7" w:tplc="45E49828">
      <w:start w:val="1"/>
      <w:numFmt w:val="lowerLetter"/>
      <w:lvlText w:val="%8."/>
      <w:lvlJc w:val="left"/>
      <w:pPr>
        <w:ind w:left="5760" w:hanging="360"/>
      </w:pPr>
    </w:lvl>
    <w:lvl w:ilvl="8" w:tplc="C16CF81E">
      <w:start w:val="1"/>
      <w:numFmt w:val="lowerRoman"/>
      <w:lvlText w:val="%9."/>
      <w:lvlJc w:val="right"/>
      <w:pPr>
        <w:ind w:left="6480" w:hanging="180"/>
      </w:pPr>
    </w:lvl>
  </w:abstractNum>
  <w:abstractNum w:abstractNumId="1" w15:restartNumberingAfterBreak="0">
    <w:nsid w:val="2EFD5743"/>
    <w:multiLevelType w:val="hybridMultilevel"/>
    <w:tmpl w:val="E62824FE"/>
    <w:lvl w:ilvl="0" w:tplc="6F1ABA94">
      <w:start w:val="1"/>
      <w:numFmt w:val="decimal"/>
      <w:lvlText w:val="(%1)"/>
      <w:lvlJc w:val="left"/>
      <w:pPr>
        <w:ind w:left="720" w:hanging="360"/>
      </w:pPr>
    </w:lvl>
    <w:lvl w:ilvl="1" w:tplc="3612A5DE">
      <w:start w:val="1"/>
      <w:numFmt w:val="lowerLetter"/>
      <w:lvlText w:val="%2."/>
      <w:lvlJc w:val="left"/>
      <w:pPr>
        <w:ind w:left="1440" w:hanging="360"/>
      </w:pPr>
    </w:lvl>
    <w:lvl w:ilvl="2" w:tplc="D98209EE">
      <w:start w:val="1"/>
      <w:numFmt w:val="lowerRoman"/>
      <w:lvlText w:val="%3."/>
      <w:lvlJc w:val="right"/>
      <w:pPr>
        <w:ind w:left="2160" w:hanging="180"/>
      </w:pPr>
    </w:lvl>
    <w:lvl w:ilvl="3" w:tplc="56FA49B8">
      <w:start w:val="1"/>
      <w:numFmt w:val="decimal"/>
      <w:lvlText w:val="%4."/>
      <w:lvlJc w:val="left"/>
      <w:pPr>
        <w:ind w:left="2880" w:hanging="360"/>
      </w:pPr>
    </w:lvl>
    <w:lvl w:ilvl="4" w:tplc="78E695C6">
      <w:start w:val="1"/>
      <w:numFmt w:val="lowerLetter"/>
      <w:lvlText w:val="%5."/>
      <w:lvlJc w:val="left"/>
      <w:pPr>
        <w:ind w:left="3600" w:hanging="360"/>
      </w:pPr>
    </w:lvl>
    <w:lvl w:ilvl="5" w:tplc="52AE68C8">
      <w:start w:val="1"/>
      <w:numFmt w:val="lowerRoman"/>
      <w:lvlText w:val="%6."/>
      <w:lvlJc w:val="right"/>
      <w:pPr>
        <w:ind w:left="4320" w:hanging="180"/>
      </w:pPr>
    </w:lvl>
    <w:lvl w:ilvl="6" w:tplc="2A00872A">
      <w:start w:val="1"/>
      <w:numFmt w:val="decimal"/>
      <w:lvlText w:val="%7."/>
      <w:lvlJc w:val="left"/>
      <w:pPr>
        <w:ind w:left="5040" w:hanging="360"/>
      </w:pPr>
    </w:lvl>
    <w:lvl w:ilvl="7" w:tplc="C3A415B0">
      <w:start w:val="1"/>
      <w:numFmt w:val="lowerLetter"/>
      <w:lvlText w:val="%8."/>
      <w:lvlJc w:val="left"/>
      <w:pPr>
        <w:ind w:left="5760" w:hanging="360"/>
      </w:pPr>
    </w:lvl>
    <w:lvl w:ilvl="8" w:tplc="77509922">
      <w:start w:val="1"/>
      <w:numFmt w:val="lowerRoman"/>
      <w:lvlText w:val="%9."/>
      <w:lvlJc w:val="right"/>
      <w:pPr>
        <w:ind w:left="6480" w:hanging="180"/>
      </w:pPr>
    </w:lvl>
  </w:abstractNum>
  <w:abstractNum w:abstractNumId="2" w15:restartNumberingAfterBreak="0">
    <w:nsid w:val="607BC8AE"/>
    <w:multiLevelType w:val="hybridMultilevel"/>
    <w:tmpl w:val="18EC6474"/>
    <w:lvl w:ilvl="0" w:tplc="28C8DE3E">
      <w:start w:val="1"/>
      <w:numFmt w:val="decimal"/>
      <w:lvlText w:val="(%1)"/>
      <w:lvlJc w:val="left"/>
      <w:pPr>
        <w:ind w:left="720" w:hanging="360"/>
      </w:pPr>
    </w:lvl>
    <w:lvl w:ilvl="1" w:tplc="72549E86">
      <w:start w:val="1"/>
      <w:numFmt w:val="lowerLetter"/>
      <w:lvlText w:val="%2."/>
      <w:lvlJc w:val="left"/>
      <w:pPr>
        <w:ind w:left="1440" w:hanging="360"/>
      </w:pPr>
    </w:lvl>
    <w:lvl w:ilvl="2" w:tplc="078E15F8">
      <w:start w:val="1"/>
      <w:numFmt w:val="lowerRoman"/>
      <w:lvlText w:val="%3."/>
      <w:lvlJc w:val="right"/>
      <w:pPr>
        <w:ind w:left="2160" w:hanging="180"/>
      </w:pPr>
    </w:lvl>
    <w:lvl w:ilvl="3" w:tplc="2C16A112">
      <w:start w:val="1"/>
      <w:numFmt w:val="decimal"/>
      <w:lvlText w:val="%4."/>
      <w:lvlJc w:val="left"/>
      <w:pPr>
        <w:ind w:left="2880" w:hanging="360"/>
      </w:pPr>
    </w:lvl>
    <w:lvl w:ilvl="4" w:tplc="9E28D8CC">
      <w:start w:val="1"/>
      <w:numFmt w:val="lowerLetter"/>
      <w:lvlText w:val="%5."/>
      <w:lvlJc w:val="left"/>
      <w:pPr>
        <w:ind w:left="3600" w:hanging="360"/>
      </w:pPr>
    </w:lvl>
    <w:lvl w:ilvl="5" w:tplc="C5A276CC">
      <w:start w:val="1"/>
      <w:numFmt w:val="lowerRoman"/>
      <w:lvlText w:val="%6."/>
      <w:lvlJc w:val="right"/>
      <w:pPr>
        <w:ind w:left="4320" w:hanging="180"/>
      </w:pPr>
    </w:lvl>
    <w:lvl w:ilvl="6" w:tplc="E6060F8E">
      <w:start w:val="1"/>
      <w:numFmt w:val="decimal"/>
      <w:lvlText w:val="%7."/>
      <w:lvlJc w:val="left"/>
      <w:pPr>
        <w:ind w:left="5040" w:hanging="360"/>
      </w:pPr>
    </w:lvl>
    <w:lvl w:ilvl="7" w:tplc="3FB2ECC6">
      <w:start w:val="1"/>
      <w:numFmt w:val="lowerLetter"/>
      <w:lvlText w:val="%8."/>
      <w:lvlJc w:val="left"/>
      <w:pPr>
        <w:ind w:left="5760" w:hanging="360"/>
      </w:pPr>
    </w:lvl>
    <w:lvl w:ilvl="8" w:tplc="EA545E98">
      <w:start w:val="1"/>
      <w:numFmt w:val="lowerRoman"/>
      <w:lvlText w:val="%9."/>
      <w:lvlJc w:val="right"/>
      <w:pPr>
        <w:ind w:left="6480" w:hanging="180"/>
      </w:pPr>
    </w:lvl>
  </w:abstractNum>
  <w:num w:numId="1" w16cid:durableId="653531822">
    <w:abstractNumId w:val="1"/>
  </w:num>
  <w:num w:numId="2" w16cid:durableId="705175543">
    <w:abstractNumId w:val="2"/>
  </w:num>
  <w:num w:numId="3" w16cid:durableId="64331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84"/>
    <w:rsid w:val="0005371E"/>
    <w:rsid w:val="00096C84"/>
    <w:rsid w:val="00A61545"/>
    <w:rsid w:val="00A81546"/>
    <w:rsid w:val="00FB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FAA95"/>
  <w15:chartTrackingRefBased/>
  <w15:docId w15:val="{EA269B43-2FB1-4963-80EE-9EE3C0E5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C84"/>
    <w:pPr>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C84"/>
    <w:rPr>
      <w:color w:val="0563C1" w:themeColor="hyperlink"/>
      <w:u w:val="single"/>
    </w:rPr>
  </w:style>
  <w:style w:type="paragraph" w:styleId="ListParagraph">
    <w:name w:val="List Paragraph"/>
    <w:basedOn w:val="Normal"/>
    <w:uiPriority w:val="34"/>
    <w:qFormat/>
    <w:rsid w:val="00096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u.edu/mentalhealth/" TargetMode="External"/><Relationship Id="rId5" Type="http://schemas.openxmlformats.org/officeDocument/2006/relationships/hyperlink" Target="https://www.suu.edu/policies/06/3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Larson</dc:creator>
  <cp:keywords/>
  <dc:description/>
  <cp:lastModifiedBy>Abigail</cp:lastModifiedBy>
  <cp:revision>3</cp:revision>
  <dcterms:created xsi:type="dcterms:W3CDTF">2024-05-02T16:37:00Z</dcterms:created>
  <dcterms:modified xsi:type="dcterms:W3CDTF">2024-08-17T20:10:00Z</dcterms:modified>
</cp:coreProperties>
</file>