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A88" w:rsidRDefault="00C93E48" w:rsidP="00D12A88">
      <w:pPr>
        <w:spacing w:after="0" w:line="240" w:lineRule="auto"/>
        <w:jc w:val="center"/>
        <w:rPr>
          <w:rFonts w:ascii="Times New Roman" w:hAnsi="Times New Roman" w:cs="Times New Roman"/>
          <w:b/>
          <w:sz w:val="32"/>
          <w:szCs w:val="32"/>
        </w:rPr>
      </w:pPr>
      <w:r w:rsidRPr="00C93E48">
        <w:rPr>
          <w:rFonts w:ascii="Times New Roman" w:hAnsi="Times New Roman" w:cs="Times New Roman"/>
          <w:b/>
          <w:sz w:val="32"/>
          <w:szCs w:val="32"/>
        </w:rPr>
        <w:t xml:space="preserve">EVALUATION OF </w:t>
      </w:r>
    </w:p>
    <w:p w:rsidR="00980E91" w:rsidRPr="00C93E48" w:rsidRDefault="00CE6476" w:rsidP="00D12A8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FIVE-YEAR</w:t>
      </w:r>
      <w:r w:rsidR="00C93E48" w:rsidRPr="00C93E48">
        <w:rPr>
          <w:rFonts w:ascii="Times New Roman" w:hAnsi="Times New Roman" w:cs="Times New Roman"/>
          <w:b/>
          <w:sz w:val="32"/>
          <w:szCs w:val="32"/>
        </w:rPr>
        <w:t xml:space="preserve"> </w:t>
      </w:r>
      <w:r w:rsidR="006627C7">
        <w:rPr>
          <w:rFonts w:ascii="Times New Roman" w:hAnsi="Times New Roman" w:cs="Times New Roman"/>
          <w:b/>
          <w:sz w:val="32"/>
          <w:szCs w:val="32"/>
        </w:rPr>
        <w:t>REPORT</w:t>
      </w:r>
    </w:p>
    <w:p w:rsidR="00C93E48" w:rsidRPr="00C93E48" w:rsidRDefault="00C93E48" w:rsidP="00C93E48">
      <w:pPr>
        <w:spacing w:after="0" w:line="240" w:lineRule="auto"/>
        <w:jc w:val="center"/>
        <w:rPr>
          <w:rFonts w:ascii="Times New Roman" w:hAnsi="Times New Roman" w:cs="Times New Roman"/>
          <w:sz w:val="24"/>
        </w:rPr>
      </w:pPr>
      <w:r w:rsidRPr="00C93E48">
        <w:rPr>
          <w:rFonts w:ascii="Times New Roman" w:hAnsi="Times New Roman" w:cs="Times New Roman"/>
          <w:sz w:val="24"/>
        </w:rPr>
        <w:t>(To be completed by evaluative entity)</w:t>
      </w:r>
    </w:p>
    <w:p w:rsidR="00C93E48" w:rsidRPr="00C93E48" w:rsidRDefault="00C93E48" w:rsidP="00C93E48">
      <w:pPr>
        <w:spacing w:after="0" w:line="240" w:lineRule="auto"/>
        <w:rPr>
          <w:rFonts w:ascii="Times New Roman" w:hAnsi="Times New Roman" w:cs="Times New Roman"/>
          <w:sz w:val="24"/>
        </w:rPr>
      </w:pPr>
    </w:p>
    <w:p w:rsidR="00F6089C" w:rsidRPr="00C901B1" w:rsidRDefault="00F6089C" w:rsidP="00F6089C">
      <w:pPr>
        <w:tabs>
          <w:tab w:val="left" w:pos="2700"/>
        </w:tabs>
        <w:spacing w:after="0" w:line="240" w:lineRule="auto"/>
        <w:rPr>
          <w:rFonts w:ascii="Times New Roman" w:hAnsi="Times New Roman" w:cs="Times New Roman"/>
          <w:b/>
          <w:sz w:val="24"/>
          <w:u w:val="single"/>
        </w:rPr>
      </w:pPr>
      <w:r w:rsidRPr="00C93E48">
        <w:rPr>
          <w:rFonts w:ascii="Times New Roman" w:hAnsi="Times New Roman" w:cs="Times New Roman"/>
          <w:b/>
          <w:sz w:val="24"/>
        </w:rPr>
        <w:t xml:space="preserve">Name of Faculty Member </w:t>
      </w:r>
      <w:r>
        <w:rPr>
          <w:rFonts w:ascii="Times New Roman" w:hAnsi="Times New Roman" w:cs="Times New Roman"/>
          <w:sz w:val="24"/>
        </w:rPr>
        <w:tab/>
      </w:r>
      <w:r w:rsidRPr="00C93E48">
        <w:rPr>
          <w:rFonts w:ascii="Times New Roman" w:hAnsi="Times New Roman" w:cs="Times New Roman"/>
          <w:b/>
          <w:sz w:val="24"/>
        </w:rPr>
        <w:tab/>
      </w:r>
      <w:r w:rsidRPr="00C901B1">
        <w:rPr>
          <w:rFonts w:ascii="Times New Roman" w:hAnsi="Times New Roman" w:cs="Times New Roman"/>
          <w:sz w:val="24"/>
          <w:u w:val="single"/>
        </w:rPr>
        <w:tab/>
      </w:r>
      <w:r w:rsidRPr="00C901B1">
        <w:rPr>
          <w:rFonts w:ascii="Times New Roman" w:hAnsi="Times New Roman" w:cs="Times New Roman"/>
          <w:sz w:val="24"/>
          <w:u w:val="single"/>
        </w:rPr>
        <w:tab/>
      </w:r>
      <w:r w:rsidRPr="00C901B1">
        <w:rPr>
          <w:rFonts w:ascii="Times New Roman" w:hAnsi="Times New Roman" w:cs="Times New Roman"/>
          <w:sz w:val="24"/>
          <w:u w:val="single"/>
        </w:rPr>
        <w:tab/>
      </w:r>
      <w:r w:rsidRPr="00C901B1">
        <w:rPr>
          <w:rFonts w:ascii="Times New Roman" w:hAnsi="Times New Roman" w:cs="Times New Roman"/>
          <w:sz w:val="24"/>
          <w:u w:val="single"/>
        </w:rPr>
        <w:tab/>
      </w:r>
      <w:r w:rsidRPr="00C901B1">
        <w:rPr>
          <w:rFonts w:ascii="Times New Roman" w:hAnsi="Times New Roman" w:cs="Times New Roman"/>
          <w:sz w:val="24"/>
          <w:u w:val="single"/>
        </w:rPr>
        <w:tab/>
      </w:r>
      <w:r w:rsidRPr="00C901B1">
        <w:rPr>
          <w:rFonts w:ascii="Times New Roman" w:hAnsi="Times New Roman" w:cs="Times New Roman"/>
          <w:sz w:val="24"/>
          <w:u w:val="single"/>
        </w:rPr>
        <w:tab/>
      </w:r>
      <w:r w:rsidRPr="00C901B1">
        <w:rPr>
          <w:rFonts w:ascii="Times New Roman" w:hAnsi="Times New Roman" w:cs="Times New Roman"/>
          <w:sz w:val="24"/>
          <w:u w:val="single"/>
        </w:rPr>
        <w:tab/>
      </w:r>
      <w:r w:rsidRPr="00C901B1">
        <w:rPr>
          <w:rFonts w:ascii="Times New Roman" w:hAnsi="Times New Roman" w:cs="Times New Roman"/>
          <w:sz w:val="24"/>
          <w:u w:val="single"/>
        </w:rPr>
        <w:tab/>
      </w:r>
      <w:r w:rsidRPr="00C901B1">
        <w:rPr>
          <w:rFonts w:ascii="Times New Roman" w:hAnsi="Times New Roman" w:cs="Times New Roman"/>
          <w:sz w:val="24"/>
          <w:u w:val="single"/>
        </w:rPr>
        <w:tab/>
      </w:r>
    </w:p>
    <w:p w:rsidR="00C93E48" w:rsidRPr="00C93E48" w:rsidRDefault="00C93E48" w:rsidP="00C93E48">
      <w:pPr>
        <w:spacing w:after="0" w:line="240" w:lineRule="auto"/>
        <w:rPr>
          <w:rFonts w:ascii="Times New Roman" w:hAnsi="Times New Roman" w:cs="Times New Roman"/>
          <w:sz w:val="24"/>
        </w:rPr>
      </w:pPr>
    </w:p>
    <w:p w:rsidR="00C93E48" w:rsidRDefault="00C93E48" w:rsidP="00C93E48">
      <w:pPr>
        <w:spacing w:after="0" w:line="240" w:lineRule="auto"/>
        <w:rPr>
          <w:rFonts w:ascii="Times New Roman" w:hAnsi="Times New Roman" w:cs="Times New Roman"/>
          <w:sz w:val="24"/>
        </w:rPr>
      </w:pPr>
      <w:r w:rsidRPr="00C93E48">
        <w:rPr>
          <w:rFonts w:ascii="Times New Roman" w:hAnsi="Times New Roman" w:cs="Times New Roman"/>
          <w:b/>
          <w:sz w:val="24"/>
        </w:rPr>
        <w:t>Evaluative Entity</w:t>
      </w:r>
      <w:r w:rsidR="00D12A88">
        <w:rPr>
          <w:rFonts w:ascii="Times New Roman" w:hAnsi="Times New Roman" w:cs="Times New Roman"/>
          <w:sz w:val="24"/>
        </w:rPr>
        <w:tab/>
      </w:r>
      <w:r w:rsidR="00F6089C">
        <w:rPr>
          <w:rFonts w:ascii="Times New Roman" w:hAnsi="Times New Roman" w:cs="Times New Roman"/>
          <w:sz w:val="24"/>
          <w:u w:val="single"/>
        </w:rPr>
        <w:t xml:space="preserve">          </w:t>
      </w:r>
      <w:r w:rsidR="00D12A88">
        <w:rPr>
          <w:rFonts w:ascii="Times New Roman" w:hAnsi="Times New Roman" w:cs="Times New Roman"/>
          <w:sz w:val="24"/>
        </w:rPr>
        <w:t xml:space="preserve"> </w:t>
      </w:r>
      <w:r w:rsidR="00CE6476">
        <w:rPr>
          <w:rFonts w:ascii="Times New Roman" w:hAnsi="Times New Roman" w:cs="Times New Roman"/>
          <w:sz w:val="24"/>
        </w:rPr>
        <w:t>Department Chair</w:t>
      </w:r>
    </w:p>
    <w:p w:rsidR="00F37020" w:rsidRDefault="00F37020" w:rsidP="00C93E48">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Ad Hoc Department Committee (If Necessary)</w:t>
      </w:r>
    </w:p>
    <w:p w:rsidR="00CE6476" w:rsidRDefault="00C93E48" w:rsidP="00C93E48">
      <w:pPr>
        <w:spacing w:after="0" w:line="240" w:lineRule="auto"/>
        <w:rPr>
          <w:rFonts w:ascii="Times New Roman" w:hAnsi="Times New Roman" w:cs="Times New Roman"/>
          <w:sz w:val="24"/>
        </w:rPr>
      </w:pPr>
      <w:r>
        <w:rPr>
          <w:rFonts w:ascii="Times New Roman" w:hAnsi="Times New Roman" w:cs="Times New Roman"/>
          <w:sz w:val="24"/>
        </w:rPr>
        <w:t>(Please check one)</w:t>
      </w:r>
      <w:r w:rsidR="00D12A88">
        <w:rPr>
          <w:rFonts w:ascii="Times New Roman" w:hAnsi="Times New Roman" w:cs="Times New Roman"/>
          <w:sz w:val="24"/>
        </w:rPr>
        <w:tab/>
      </w:r>
      <w:bookmarkStart w:id="0" w:name="_GoBack"/>
      <w:bookmarkEnd w:id="0"/>
      <w:r w:rsidR="00F6089C">
        <w:rPr>
          <w:rFonts w:ascii="Times New Roman" w:hAnsi="Times New Roman" w:cs="Times New Roman"/>
          <w:sz w:val="24"/>
          <w:u w:val="single"/>
        </w:rPr>
        <w:t xml:space="preserve">          </w:t>
      </w:r>
      <w:r w:rsidR="00CE6476">
        <w:rPr>
          <w:rFonts w:ascii="Times New Roman" w:hAnsi="Times New Roman" w:cs="Times New Roman"/>
          <w:sz w:val="24"/>
        </w:rPr>
        <w:t xml:space="preserve"> College/School Dean</w:t>
      </w:r>
    </w:p>
    <w:p w:rsidR="00F37020" w:rsidRDefault="00F37020" w:rsidP="00F37020">
      <w:pPr>
        <w:spacing w:after="0" w:line="240" w:lineRule="auto"/>
        <w:ind w:left="1440" w:firstLine="720"/>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Provost</w:t>
      </w:r>
    </w:p>
    <w:p w:rsidR="00F37020" w:rsidRPr="00C93E48" w:rsidRDefault="00F37020" w:rsidP="00C93E48">
      <w:pPr>
        <w:spacing w:after="0" w:line="240" w:lineRule="auto"/>
        <w:rPr>
          <w:rFonts w:ascii="Times New Roman" w:hAnsi="Times New Roman" w:cs="Times New Roman"/>
          <w:sz w:val="24"/>
        </w:rPr>
      </w:pPr>
    </w:p>
    <w:p w:rsidR="00C93E48" w:rsidRDefault="00C93E48" w:rsidP="00C93E48">
      <w:pPr>
        <w:spacing w:after="0" w:line="240" w:lineRule="auto"/>
        <w:rPr>
          <w:rFonts w:ascii="Times New Roman" w:hAnsi="Times New Roman" w:cs="Times New Roman"/>
          <w:sz w:val="24"/>
        </w:rPr>
      </w:pPr>
    </w:p>
    <w:p w:rsidR="006627C7" w:rsidRPr="006627C7" w:rsidRDefault="006627C7" w:rsidP="00AF3C2A">
      <w:pPr>
        <w:tabs>
          <w:tab w:val="left" w:pos="3600"/>
          <w:tab w:val="left" w:pos="7920"/>
        </w:tabs>
        <w:spacing w:after="120" w:line="240" w:lineRule="auto"/>
        <w:rPr>
          <w:rFonts w:ascii="Times New Roman" w:hAnsi="Times New Roman" w:cs="Times New Roman"/>
          <w:sz w:val="24"/>
        </w:rPr>
      </w:pPr>
      <w:r w:rsidRPr="006627C7">
        <w:rPr>
          <w:rFonts w:ascii="Times New Roman" w:hAnsi="Times New Roman" w:cs="Times New Roman"/>
          <w:sz w:val="24"/>
        </w:rPr>
        <w:t xml:space="preserve">Please refer to the definitions of Faculty Engagement, Teaching Effectiveness, Service/Leadership, and Scholarship found in </w:t>
      </w:r>
      <w:hyperlink r:id="rId5" w:anchor="page=4" w:history="1">
        <w:r w:rsidRPr="006627C7">
          <w:rPr>
            <w:rStyle w:val="Hyperlink"/>
            <w:rFonts w:ascii="Times New Roman" w:hAnsi="Times New Roman" w:cs="Times New Roman"/>
            <w:sz w:val="24"/>
          </w:rPr>
          <w:t>Policy 6.1, VIII</w:t>
        </w:r>
      </w:hyperlink>
      <w:r w:rsidRPr="006627C7">
        <w:rPr>
          <w:rFonts w:ascii="Times New Roman" w:hAnsi="Times New Roman" w:cs="Times New Roman"/>
          <w:sz w:val="24"/>
        </w:rPr>
        <w:t xml:space="preserve">, as well as to </w:t>
      </w:r>
      <w:hyperlink r:id="rId6" w:history="1">
        <w:r w:rsidRPr="006627C7">
          <w:rPr>
            <w:rStyle w:val="Hyperlink"/>
            <w:rFonts w:ascii="Times New Roman" w:hAnsi="Times New Roman" w:cs="Times New Roman"/>
            <w:sz w:val="24"/>
          </w:rPr>
          <w:t>Policy 6.28 Faculty Professional Responsibility</w:t>
        </w:r>
      </w:hyperlink>
      <w:r w:rsidRPr="006627C7">
        <w:rPr>
          <w:rFonts w:ascii="Times New Roman" w:hAnsi="Times New Roman" w:cs="Times New Roman"/>
          <w:sz w:val="24"/>
        </w:rPr>
        <w:t>. All members of the evaluative entity should type, sign, and date this form below.</w:t>
      </w:r>
    </w:p>
    <w:p w:rsidR="00AF3C2A" w:rsidRPr="00AF3C2A" w:rsidRDefault="00AF3C2A" w:rsidP="00AF3C2A">
      <w:pPr>
        <w:tabs>
          <w:tab w:val="left" w:pos="3600"/>
          <w:tab w:val="left" w:pos="7920"/>
        </w:tabs>
        <w:spacing w:after="120" w:line="240" w:lineRule="auto"/>
        <w:rPr>
          <w:rFonts w:ascii="Times New Roman" w:hAnsi="Times New Roman" w:cs="Times New Roman"/>
          <w:b/>
          <w:sz w:val="24"/>
        </w:rPr>
      </w:pPr>
      <w:r w:rsidRPr="00AF3C2A">
        <w:rPr>
          <w:rFonts w:ascii="Times New Roman" w:hAnsi="Times New Roman" w:cs="Times New Roman"/>
          <w:b/>
          <w:sz w:val="24"/>
        </w:rPr>
        <w:t>Typed Name</w:t>
      </w:r>
      <w:r w:rsidRPr="00AF3C2A">
        <w:rPr>
          <w:rFonts w:ascii="Times New Roman" w:hAnsi="Times New Roman" w:cs="Times New Roman"/>
          <w:b/>
          <w:sz w:val="24"/>
        </w:rPr>
        <w:tab/>
        <w:t>Signature</w:t>
      </w:r>
      <w:r w:rsidRPr="00AF3C2A">
        <w:rPr>
          <w:rFonts w:ascii="Times New Roman" w:hAnsi="Times New Roman" w:cs="Times New Roman"/>
          <w:b/>
          <w:sz w:val="24"/>
        </w:rPr>
        <w:tab/>
        <w:t>Date</w:t>
      </w:r>
    </w:p>
    <w:tbl>
      <w:tblPr>
        <w:tblStyle w:val="TableGrid"/>
        <w:tblW w:w="0" w:type="auto"/>
        <w:tblLook w:val="04A0" w:firstRow="1" w:lastRow="0" w:firstColumn="1" w:lastColumn="0" w:noHBand="0" w:noVBand="1"/>
      </w:tblPr>
      <w:tblGrid>
        <w:gridCol w:w="9350"/>
      </w:tblGrid>
      <w:tr w:rsidR="00AF3C2A" w:rsidTr="00AF3C2A">
        <w:tc>
          <w:tcPr>
            <w:tcW w:w="9350" w:type="dxa"/>
          </w:tcPr>
          <w:p w:rsidR="00AF3C2A" w:rsidRDefault="00AF3C2A" w:rsidP="00C93E48">
            <w:pPr>
              <w:rPr>
                <w:rFonts w:ascii="Times New Roman" w:hAnsi="Times New Roman" w:cs="Times New Roman"/>
                <w:sz w:val="24"/>
              </w:rPr>
            </w:pPr>
          </w:p>
          <w:p w:rsidR="00AF3C2A" w:rsidRDefault="00AF3C2A" w:rsidP="00C93E48">
            <w:pPr>
              <w:rPr>
                <w:rFonts w:ascii="Times New Roman" w:hAnsi="Times New Roman" w:cs="Times New Roman"/>
                <w:sz w:val="24"/>
              </w:rPr>
            </w:pPr>
          </w:p>
        </w:tc>
      </w:tr>
    </w:tbl>
    <w:p w:rsidR="00AF3C2A" w:rsidRDefault="00AF3C2A" w:rsidP="00C93E48">
      <w:pPr>
        <w:spacing w:after="0" w:line="240" w:lineRule="auto"/>
        <w:rPr>
          <w:rFonts w:ascii="Times New Roman" w:hAnsi="Times New Roman" w:cs="Times New Roman"/>
          <w:sz w:val="24"/>
        </w:rPr>
      </w:pPr>
    </w:p>
    <w:p w:rsidR="00C93E48" w:rsidRDefault="00CE6476" w:rsidP="00C86A94">
      <w:pPr>
        <w:spacing w:after="120" w:line="240" w:lineRule="auto"/>
        <w:rPr>
          <w:rFonts w:ascii="Times New Roman" w:hAnsi="Times New Roman" w:cs="Times New Roman"/>
          <w:sz w:val="24"/>
        </w:rPr>
      </w:pPr>
      <w:r w:rsidRPr="00CE6476">
        <w:rPr>
          <w:rFonts w:ascii="Times New Roman" w:hAnsi="Times New Roman" w:cs="Times New Roman"/>
          <w:sz w:val="24"/>
        </w:rPr>
        <w:t>Based on the review of the Five-Year Report and any other pertinent information, and in alignment with SUU’s student-centered mission and departmental evaluation criteria, this evaluative entity gives the following rating.</w:t>
      </w:r>
    </w:p>
    <w:p w:rsidR="00E35CD1" w:rsidRDefault="001A1F4C" w:rsidP="00E35CD1">
      <w:pPr>
        <w:spacing w:after="0" w:line="240" w:lineRule="auto"/>
        <w:rPr>
          <w:rFonts w:ascii="Times New Roman" w:hAnsi="Times New Roman" w:cs="Times New Roman"/>
          <w:sz w:val="24"/>
        </w:rPr>
      </w:pPr>
      <w:r>
        <w:rPr>
          <w:rFonts w:ascii="Times New Roman" w:hAnsi="Times New Roman" w:cs="Times New Roman"/>
          <w:sz w:val="24"/>
          <w:u w:val="single"/>
        </w:rPr>
        <w:t xml:space="preserve">          </w:t>
      </w:r>
      <w:r w:rsidR="00E35CD1">
        <w:rPr>
          <w:rFonts w:ascii="Times New Roman" w:hAnsi="Times New Roman" w:cs="Times New Roman"/>
          <w:sz w:val="24"/>
        </w:rPr>
        <w:t xml:space="preserve"> </w:t>
      </w:r>
      <w:r w:rsidR="00E35CD1">
        <w:rPr>
          <w:rFonts w:ascii="Times New Roman" w:hAnsi="Times New Roman" w:cs="Times New Roman"/>
          <w:sz w:val="24"/>
        </w:rPr>
        <w:tab/>
        <w:t>Acceptable Progress toward Faculty Engagement &amp; Contribute Plan</w:t>
      </w:r>
    </w:p>
    <w:p w:rsidR="00E35CD1" w:rsidRPr="00C93E48" w:rsidRDefault="001A1F4C" w:rsidP="00E35CD1">
      <w:pPr>
        <w:spacing w:after="0" w:line="240" w:lineRule="auto"/>
        <w:ind w:left="720" w:hanging="720"/>
        <w:rPr>
          <w:rFonts w:ascii="Times New Roman" w:hAnsi="Times New Roman" w:cs="Times New Roman"/>
          <w:sz w:val="24"/>
        </w:rPr>
      </w:pPr>
      <w:r>
        <w:rPr>
          <w:rFonts w:ascii="Times New Roman" w:hAnsi="Times New Roman" w:cs="Times New Roman"/>
          <w:sz w:val="24"/>
          <w:u w:val="single"/>
        </w:rPr>
        <w:t xml:space="preserve">          </w:t>
      </w:r>
      <w:r w:rsidR="00E35CD1">
        <w:rPr>
          <w:rFonts w:ascii="Times New Roman" w:hAnsi="Times New Roman" w:cs="Times New Roman"/>
          <w:sz w:val="24"/>
        </w:rPr>
        <w:t xml:space="preserve"> </w:t>
      </w:r>
      <w:r w:rsidR="00E35CD1">
        <w:rPr>
          <w:rFonts w:ascii="Times New Roman" w:hAnsi="Times New Roman" w:cs="Times New Roman"/>
          <w:sz w:val="24"/>
        </w:rPr>
        <w:tab/>
        <w:t>Development Required (followed by a detailed justification and a description of necessary actions)</w:t>
      </w:r>
    </w:p>
    <w:p w:rsidR="00C93E48" w:rsidRPr="00C93E48" w:rsidRDefault="00C93E48" w:rsidP="00C93E48">
      <w:pPr>
        <w:spacing w:after="0" w:line="240" w:lineRule="auto"/>
        <w:rPr>
          <w:rFonts w:ascii="Times New Roman" w:hAnsi="Times New Roman" w:cs="Times New Roman"/>
          <w:sz w:val="24"/>
        </w:rPr>
      </w:pPr>
    </w:p>
    <w:p w:rsidR="00C93E48" w:rsidRDefault="00CE6476" w:rsidP="00E35CD1">
      <w:pPr>
        <w:spacing w:after="0" w:line="240" w:lineRule="auto"/>
        <w:rPr>
          <w:rFonts w:ascii="Times New Roman" w:hAnsi="Times New Roman" w:cs="Times New Roman"/>
          <w:sz w:val="24"/>
        </w:rPr>
      </w:pPr>
      <w:r w:rsidRPr="00CE6476">
        <w:rPr>
          <w:rFonts w:ascii="Times New Roman" w:hAnsi="Times New Roman" w:cs="Times New Roman"/>
          <w:sz w:val="24"/>
        </w:rPr>
        <w:t>Each evaluative entity may use the space below to expand on the rating given above regarding the faculty member’s engagement with respect to their Five-Year Report, departmental evaluation criteria, and SUU’s mission. To promote a culture of continuous improvement, evaluative entities should provide feedback regarding the faculty member’s strengths and areas where the faculty member can improve, including detailed suggestions for how such improvements can be made.</w:t>
      </w:r>
    </w:p>
    <w:p w:rsidR="00E35CD1" w:rsidRDefault="00E35CD1" w:rsidP="00E35CD1">
      <w:pPr>
        <w:spacing w:after="0" w:line="240" w:lineRule="auto"/>
        <w:rPr>
          <w:rFonts w:ascii="Times New Roman" w:hAnsi="Times New Roman" w:cs="Times New Roman"/>
          <w:sz w:val="24"/>
        </w:rPr>
      </w:pPr>
    </w:p>
    <w:p w:rsidR="00FF0F49" w:rsidRPr="00C93E48" w:rsidRDefault="00FF0F49" w:rsidP="00FF0F49">
      <w:pPr>
        <w:spacing w:after="120" w:line="240" w:lineRule="auto"/>
        <w:rPr>
          <w:rFonts w:ascii="Times New Roman" w:hAnsi="Times New Roman" w:cs="Times New Roman"/>
          <w:sz w:val="24"/>
        </w:rPr>
      </w:pPr>
      <w:r w:rsidRPr="00E35CD1">
        <w:rPr>
          <w:rFonts w:ascii="Times New Roman" w:hAnsi="Times New Roman" w:cs="Times New Roman"/>
          <w:b/>
          <w:sz w:val="24"/>
        </w:rPr>
        <w:t>Strengths:</w:t>
      </w:r>
    </w:p>
    <w:tbl>
      <w:tblPr>
        <w:tblStyle w:val="TableGrid"/>
        <w:tblW w:w="0" w:type="auto"/>
        <w:tblLook w:val="04A0" w:firstRow="1" w:lastRow="0" w:firstColumn="1" w:lastColumn="0" w:noHBand="0" w:noVBand="1"/>
      </w:tblPr>
      <w:tblGrid>
        <w:gridCol w:w="9350"/>
      </w:tblGrid>
      <w:tr w:rsidR="00C93E48" w:rsidRPr="00C93E48" w:rsidTr="00C93E48">
        <w:tc>
          <w:tcPr>
            <w:tcW w:w="9350" w:type="dxa"/>
          </w:tcPr>
          <w:p w:rsidR="00C93E48" w:rsidRPr="00FF0F49" w:rsidRDefault="00C93E48" w:rsidP="00FF0F49">
            <w:pPr>
              <w:rPr>
                <w:rFonts w:ascii="Times New Roman" w:hAnsi="Times New Roman" w:cs="Times New Roman"/>
                <w:sz w:val="24"/>
              </w:rPr>
            </w:pPr>
          </w:p>
          <w:p w:rsidR="00C93E48" w:rsidRPr="00C93E48" w:rsidRDefault="00C93E48" w:rsidP="00FF0F49">
            <w:pPr>
              <w:rPr>
                <w:rFonts w:ascii="Times New Roman" w:hAnsi="Times New Roman" w:cs="Times New Roman"/>
                <w:sz w:val="24"/>
              </w:rPr>
            </w:pPr>
          </w:p>
        </w:tc>
      </w:tr>
    </w:tbl>
    <w:p w:rsidR="00C93E48" w:rsidRDefault="00C93E48" w:rsidP="00C93E48">
      <w:pPr>
        <w:spacing w:after="120" w:line="240" w:lineRule="auto"/>
        <w:rPr>
          <w:rFonts w:ascii="Times New Roman" w:hAnsi="Times New Roman" w:cs="Times New Roman"/>
          <w:sz w:val="24"/>
        </w:rPr>
      </w:pPr>
    </w:p>
    <w:p w:rsidR="00FF0F49" w:rsidRPr="00FF0F49" w:rsidRDefault="00FF0F49" w:rsidP="00C93E48">
      <w:pPr>
        <w:spacing w:after="120" w:line="240" w:lineRule="auto"/>
        <w:rPr>
          <w:rFonts w:ascii="Times New Roman" w:hAnsi="Times New Roman" w:cs="Times New Roman"/>
          <w:b/>
          <w:sz w:val="24"/>
        </w:rPr>
      </w:pPr>
      <w:r w:rsidRPr="00FF0F49">
        <w:rPr>
          <w:rFonts w:ascii="Times New Roman" w:hAnsi="Times New Roman" w:cs="Times New Roman"/>
          <w:b/>
          <w:sz w:val="24"/>
        </w:rPr>
        <w:t>Areas of Improvement (including specific strategies):</w:t>
      </w:r>
    </w:p>
    <w:tbl>
      <w:tblPr>
        <w:tblStyle w:val="TableGrid"/>
        <w:tblW w:w="0" w:type="auto"/>
        <w:tblLook w:val="04A0" w:firstRow="1" w:lastRow="0" w:firstColumn="1" w:lastColumn="0" w:noHBand="0" w:noVBand="1"/>
      </w:tblPr>
      <w:tblGrid>
        <w:gridCol w:w="9350"/>
      </w:tblGrid>
      <w:tr w:rsidR="00C93E48" w:rsidRPr="00C93E48" w:rsidTr="00C93E48">
        <w:tc>
          <w:tcPr>
            <w:tcW w:w="9350" w:type="dxa"/>
          </w:tcPr>
          <w:p w:rsidR="00C93E48" w:rsidRPr="00FF0F49" w:rsidRDefault="00C93E48" w:rsidP="00FF0F49">
            <w:pPr>
              <w:rPr>
                <w:rFonts w:ascii="Times New Roman" w:hAnsi="Times New Roman" w:cs="Times New Roman"/>
                <w:sz w:val="24"/>
              </w:rPr>
            </w:pPr>
          </w:p>
          <w:p w:rsidR="00FF0F49" w:rsidRPr="00C93E48" w:rsidRDefault="00FF0F49" w:rsidP="00FF0F49">
            <w:pPr>
              <w:rPr>
                <w:rFonts w:ascii="Times New Roman" w:hAnsi="Times New Roman" w:cs="Times New Roman"/>
                <w:sz w:val="24"/>
              </w:rPr>
            </w:pPr>
          </w:p>
        </w:tc>
      </w:tr>
    </w:tbl>
    <w:p w:rsidR="00C93E48" w:rsidRPr="00C93E48" w:rsidRDefault="00C93E48" w:rsidP="00C93E48">
      <w:pPr>
        <w:spacing w:after="0" w:line="240" w:lineRule="auto"/>
        <w:rPr>
          <w:rFonts w:ascii="Times New Roman" w:hAnsi="Times New Roman" w:cs="Times New Roman"/>
          <w:sz w:val="24"/>
        </w:rPr>
      </w:pPr>
    </w:p>
    <w:sectPr w:rsidR="00C93E48" w:rsidRPr="00C93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63C35"/>
    <w:multiLevelType w:val="hybridMultilevel"/>
    <w:tmpl w:val="A20E8D48"/>
    <w:lvl w:ilvl="0" w:tplc="297E0F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5C6A4C"/>
    <w:multiLevelType w:val="hybridMultilevel"/>
    <w:tmpl w:val="3A706C02"/>
    <w:lvl w:ilvl="0" w:tplc="88FEE6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48"/>
    <w:rsid w:val="00176829"/>
    <w:rsid w:val="001A1F4C"/>
    <w:rsid w:val="00374FB4"/>
    <w:rsid w:val="004B7EDF"/>
    <w:rsid w:val="006627C7"/>
    <w:rsid w:val="00701396"/>
    <w:rsid w:val="007B6123"/>
    <w:rsid w:val="00AF3C2A"/>
    <w:rsid w:val="00BD00E3"/>
    <w:rsid w:val="00C86A94"/>
    <w:rsid w:val="00C93E48"/>
    <w:rsid w:val="00CE6476"/>
    <w:rsid w:val="00D12A88"/>
    <w:rsid w:val="00E35CD1"/>
    <w:rsid w:val="00F37020"/>
    <w:rsid w:val="00F6089C"/>
    <w:rsid w:val="00FF0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4C91"/>
  <w15:chartTrackingRefBased/>
  <w15:docId w15:val="{F0211DFC-D57A-4223-BDFC-F8F00585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E48"/>
    <w:pPr>
      <w:ind w:left="720"/>
      <w:contextualSpacing/>
    </w:pPr>
  </w:style>
  <w:style w:type="character" w:styleId="Hyperlink">
    <w:name w:val="Hyperlink"/>
    <w:basedOn w:val="DefaultParagraphFont"/>
    <w:uiPriority w:val="99"/>
    <w:unhideWhenUsed/>
    <w:rsid w:val="006627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suu.edu/uploads/attachments/PP628Faculty.pdf" TargetMode="External"/><Relationship Id="rId5" Type="http://schemas.openxmlformats.org/officeDocument/2006/relationships/hyperlink" Target="https://help.suu.edu/uploads/attachments/PP61Faculty_RevFall20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Southern Utah University</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Konkle</dc:creator>
  <cp:keywords/>
  <dc:description/>
  <cp:lastModifiedBy>Aimee Uchman</cp:lastModifiedBy>
  <cp:revision>2</cp:revision>
  <dcterms:created xsi:type="dcterms:W3CDTF">2021-08-31T22:55:00Z</dcterms:created>
  <dcterms:modified xsi:type="dcterms:W3CDTF">2021-08-31T22:55:00Z</dcterms:modified>
</cp:coreProperties>
</file>