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740"/>
        <w:tblW w:w="14525" w:type="dxa"/>
        <w:tblLook w:val="04A0" w:firstRow="1" w:lastRow="0" w:firstColumn="1" w:lastColumn="0" w:noHBand="0" w:noVBand="1"/>
      </w:tblPr>
      <w:tblGrid>
        <w:gridCol w:w="404"/>
        <w:gridCol w:w="3120"/>
        <w:gridCol w:w="1135"/>
        <w:gridCol w:w="3384"/>
        <w:gridCol w:w="1558"/>
        <w:gridCol w:w="1561"/>
        <w:gridCol w:w="1680"/>
        <w:gridCol w:w="1683"/>
      </w:tblGrid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37126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bookmarkStart w:id="0" w:name="_GoBack"/>
            <w:bookmarkEnd w:id="0"/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JOB/TASK NAME: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  <w:r w:rsidR="00371260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Fixing a Broken Pipe</w:t>
            </w:r>
            <w:r w:rsidR="009C03E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4E7A5B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PAGE 1 OF 1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DATE:</w:t>
            </w:r>
            <w:r w:rsidR="004E7A5B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 11/4/14</w:t>
            </w:r>
          </w:p>
        </w:tc>
        <w:tc>
          <w:tcPr>
            <w:tcW w:w="16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</w:pP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 xml:space="preserve">NEW </w:t>
            </w:r>
            <w:r w:rsidRPr="00511686">
              <w:rPr>
                <w:rFonts w:ascii="Symbol" w:eastAsia="Times New Roman" w:hAnsi="Symbol" w:cs="Times New Roman"/>
                <w:color w:val="000000"/>
                <w:sz w:val="24"/>
                <w:szCs w:val="24"/>
              </w:rPr>
              <w:t></w:t>
            </w:r>
            <w:r w:rsidRPr="00511686">
              <w:rPr>
                <w:rFonts w:ascii="Calibri" w:eastAsia="Times New Roman" w:hAnsi="Calibri" w:cs="Times New Roman"/>
                <w:color w:val="000000"/>
                <w:sz w:val="24"/>
                <w:szCs w:val="24"/>
              </w:rPr>
              <w:t>REVISED</w:t>
            </w:r>
          </w:p>
        </w:tc>
      </w:tr>
      <w:tr w:rsidR="002122A6" w:rsidRPr="00511686" w:rsidTr="002122A6">
        <w:trPr>
          <w:trHeight w:val="603"/>
        </w:trPr>
        <w:tc>
          <w:tcPr>
            <w:tcW w:w="804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EMPLOYEE(S)/POSITION(S) PERFORMING THE JOB: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71260">
              <w:rPr>
                <w:rFonts w:ascii="Calibri" w:eastAsia="Times New Roman" w:hAnsi="Calibri" w:cs="Times New Roman"/>
                <w:color w:val="000000"/>
              </w:rPr>
              <w:t>Dan Camp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SUPERVISOR(S):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ANALYSIS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71260">
              <w:rPr>
                <w:rFonts w:ascii="Calibri" w:eastAsia="Times New Roman" w:hAnsi="Calibri" w:cs="Times New Roman"/>
                <w:color w:val="000000"/>
              </w:rPr>
              <w:t>Dan Camp</w:t>
            </w:r>
          </w:p>
        </w:tc>
      </w:tr>
      <w:tr w:rsidR="002122A6" w:rsidRPr="00511686" w:rsidTr="002122A6">
        <w:trPr>
          <w:trHeight w:val="603"/>
        </w:trPr>
        <w:tc>
          <w:tcPr>
            <w:tcW w:w="3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C94CA0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PLANT/LOCATION:</w:t>
            </w:r>
            <w:r w:rsidR="009B4DFE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9C03E6">
              <w:rPr>
                <w:rFonts w:ascii="Calibri" w:eastAsia="Times New Roman" w:hAnsi="Calibri" w:cs="Times New Roman"/>
                <w:color w:val="000000"/>
              </w:rPr>
              <w:t>Campus</w:t>
            </w:r>
          </w:p>
        </w:tc>
        <w:tc>
          <w:tcPr>
            <w:tcW w:w="45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DEPARTMENT(S):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>Grounds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 xml:space="preserve">SHIFT </w:t>
            </w:r>
            <w:r w:rsidRPr="00511686">
              <w:rPr>
                <w:rFonts w:ascii="Calibri" w:eastAsia="Times New Roman" w:hAnsi="Calibri" w:cs="Times New Roman"/>
                <w:color w:val="000000"/>
                <w:sz w:val="16"/>
                <w:szCs w:val="16"/>
              </w:rPr>
              <w:t>(if applicable)</w:t>
            </w:r>
            <w:r w:rsidRPr="00511686">
              <w:rPr>
                <w:rFonts w:ascii="Calibri" w:eastAsia="Times New Roman" w:hAnsi="Calibri" w:cs="Times New Roman"/>
                <w:color w:val="000000"/>
              </w:rPr>
              <w:t>:</w:t>
            </w:r>
          </w:p>
        </w:tc>
        <w:tc>
          <w:tcPr>
            <w:tcW w:w="3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APPROVED BY: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Chris Gale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PERSONAL PROTECTIVE EQUIPMENT:</w:t>
            </w:r>
            <w:r w:rsidR="004E7A5B"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71260">
              <w:rPr>
                <w:rFonts w:ascii="Calibri" w:eastAsia="Times New Roman" w:hAnsi="Calibri" w:cs="Times New Roman"/>
                <w:color w:val="000000"/>
              </w:rPr>
              <w:t>Gloves, Eye Protection, Sturdy Shoes or Boots</w:t>
            </w:r>
          </w:p>
        </w:tc>
      </w:tr>
      <w:tr w:rsidR="00511686" w:rsidRPr="00511686" w:rsidTr="002122A6">
        <w:trPr>
          <w:trHeight w:val="603"/>
        </w:trPr>
        <w:tc>
          <w:tcPr>
            <w:tcW w:w="1452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TRAINING REQUIREMENTS:</w:t>
            </w:r>
            <w:r>
              <w:rPr>
                <w:rFonts w:ascii="Calibri" w:eastAsia="Times New Roman" w:hAnsi="Calibri" w:cs="Times New Roman"/>
                <w:color w:val="000000"/>
              </w:rPr>
              <w:t xml:space="preserve"> </w:t>
            </w:r>
            <w:r w:rsidR="00371260">
              <w:rPr>
                <w:rFonts w:ascii="Calibri" w:eastAsia="Times New Roman" w:hAnsi="Calibri" w:cs="Times New Roman"/>
                <w:color w:val="000000"/>
              </w:rPr>
              <w:t>Understand how to fix PVC line correctly</w:t>
            </w:r>
          </w:p>
        </w:tc>
      </w:tr>
      <w:tr w:rsidR="002122A6" w:rsidRPr="00511686" w:rsidTr="002122A6">
        <w:trPr>
          <w:trHeight w:val="603"/>
        </w:trPr>
        <w:tc>
          <w:tcPr>
            <w:tcW w:w="465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JOB STEPS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POTENTIAL HAZARDS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ACTION/PROCEDURE TO CONTROL OR ELIMINATE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1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Get your materials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4E7A5B" w:rsidRPr="00511686" w:rsidRDefault="00371260" w:rsidP="009B4DF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Cuts, Scrapes, Chemical Burns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gloves, Pay attention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2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Get to the job site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Could wreck, Hit Pedestrians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 xml:space="preserve">Wear seatbelts,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</w:rPr>
              <w:t>Only</w:t>
            </w:r>
            <w:proofErr w:type="gramEnd"/>
            <w:r>
              <w:rPr>
                <w:rFonts w:ascii="Calibri" w:eastAsia="Times New Roman" w:hAnsi="Calibri" w:cs="Times New Roman"/>
                <w:color w:val="000000"/>
              </w:rPr>
              <w:t xml:space="preserve"> drive in designated areas, Pay Attention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3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Fix the pipe</w:t>
            </w: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Chemical burns, PVC could shatter and break, Good ventilated area</w:t>
            </w: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F1B02" w:rsidRPr="00511686" w:rsidRDefault="00371260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Wear PPE, Pay attention</w:t>
            </w: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51168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 w:rsidRPr="00511686">
              <w:rPr>
                <w:rFonts w:ascii="Calibri" w:eastAsia="Times New Roman" w:hAnsi="Calibri" w:cs="Times New Roman"/>
                <w:color w:val="000000"/>
              </w:rPr>
              <w:t>4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  <w:tr w:rsidR="002122A6" w:rsidRPr="00511686" w:rsidTr="002122A6">
        <w:trPr>
          <w:trHeight w:val="1152"/>
        </w:trPr>
        <w:tc>
          <w:tcPr>
            <w:tcW w:w="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1686" w:rsidRPr="00511686" w:rsidRDefault="002122A6" w:rsidP="002122A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</w:rPr>
            </w:pPr>
            <w:r>
              <w:rPr>
                <w:rFonts w:ascii="Calibri" w:eastAsia="Times New Roman" w:hAnsi="Calibri" w:cs="Times New Roman"/>
                <w:color w:val="000000"/>
              </w:rPr>
              <w:t>5</w:t>
            </w:r>
          </w:p>
        </w:tc>
        <w:tc>
          <w:tcPr>
            <w:tcW w:w="425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4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511686" w:rsidRPr="00511686" w:rsidRDefault="00511686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  <w:tc>
          <w:tcPr>
            <w:tcW w:w="49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94D8F" w:rsidRPr="00511686" w:rsidRDefault="00D94D8F" w:rsidP="002122A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</w:rPr>
            </w:pPr>
          </w:p>
        </w:tc>
      </w:tr>
    </w:tbl>
    <w:p w:rsidR="001534C5" w:rsidRDefault="002122A6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21A0B7" wp14:editId="0B1F4E0C">
                <wp:simplePos x="0" y="0"/>
                <wp:positionH relativeFrom="column">
                  <wp:posOffset>2535382</wp:posOffset>
                </wp:positionH>
                <wp:positionV relativeFrom="paragraph">
                  <wp:posOffset>-148442</wp:posOffset>
                </wp:positionV>
                <wp:extent cx="5403273" cy="522515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03273" cy="522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2122A6" w:rsidRPr="002122A6" w:rsidRDefault="002122A6" w:rsidP="002122A6">
                            <w:pPr>
                              <w:jc w:val="center"/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122A6"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Job Safety Analysis</w:t>
                            </w:r>
                            <w:r>
                              <w:rPr>
                                <w:noProof/>
                                <w:color w:val="000000" w:themeColor="text1"/>
                                <w:sz w:val="60"/>
                                <w:szCs w:val="6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21A0B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99.65pt;margin-top:-11.7pt;width:425.45pt;height:41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" filled="f" stroked="f">
                <v:textbox>
                  <w:txbxContent>
                    <w:p w:rsidR="002122A6" w:rsidRPr="002122A6" w:rsidRDefault="002122A6" w:rsidP="002122A6">
                      <w:pPr>
                        <w:jc w:val="center"/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122A6"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Job Safety Analysis</w:t>
                      </w:r>
                      <w:r>
                        <w:rPr>
                          <w:noProof/>
                          <w:color w:val="000000" w:themeColor="text1"/>
                          <w:sz w:val="60"/>
                          <w:szCs w:val="6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Form</w:t>
                      </w:r>
                    </w:p>
                  </w:txbxContent>
                </v:textbox>
              </v:shape>
            </w:pict>
          </mc:Fallback>
        </mc:AlternateContent>
      </w:r>
      <w:r w:rsidR="00AE3636">
        <w:rPr>
          <w:noProof/>
        </w:rPr>
        <w:drawing>
          <wp:inline distT="0" distB="0" distL="0" distR="0">
            <wp:extent cx="2061933" cy="5969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rimary-Wordmark-fullcolor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0699" cy="6023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1534C5" w:rsidSect="0051168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70266" w:rsidRDefault="00770266" w:rsidP="00511686">
      <w:pPr>
        <w:spacing w:after="0" w:line="240" w:lineRule="auto"/>
      </w:pPr>
      <w:r>
        <w:separator/>
      </w:r>
    </w:p>
  </w:endnote>
  <w:endnote w:type="continuationSeparator" w:id="0">
    <w:p w:rsidR="00770266" w:rsidRDefault="00770266" w:rsidP="005116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70266" w:rsidRDefault="00770266" w:rsidP="00511686">
      <w:pPr>
        <w:spacing w:after="0" w:line="240" w:lineRule="auto"/>
      </w:pPr>
      <w:r>
        <w:separator/>
      </w:r>
    </w:p>
  </w:footnote>
  <w:footnote w:type="continuationSeparator" w:id="0">
    <w:p w:rsidR="00770266" w:rsidRDefault="00770266" w:rsidP="005116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1686"/>
    <w:rsid w:val="00115F92"/>
    <w:rsid w:val="002122A6"/>
    <w:rsid w:val="002F1B02"/>
    <w:rsid w:val="00340528"/>
    <w:rsid w:val="00371260"/>
    <w:rsid w:val="00394448"/>
    <w:rsid w:val="004E7A5B"/>
    <w:rsid w:val="00511686"/>
    <w:rsid w:val="00770266"/>
    <w:rsid w:val="009B4DFE"/>
    <w:rsid w:val="009C03E6"/>
    <w:rsid w:val="00AE3636"/>
    <w:rsid w:val="00C94CA0"/>
    <w:rsid w:val="00D94D8F"/>
    <w:rsid w:val="00DB3B53"/>
    <w:rsid w:val="00EA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FC0787-512E-4545-97F8-D63EFC5EB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1686"/>
  </w:style>
  <w:style w:type="paragraph" w:styleId="Footer">
    <w:name w:val="footer"/>
    <w:basedOn w:val="Normal"/>
    <w:link w:val="FooterChar"/>
    <w:uiPriority w:val="99"/>
    <w:unhideWhenUsed/>
    <w:rsid w:val="005116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16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963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5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701AE1-58A5-42C3-A598-1E4BCDAF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Utah University</Company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SafetyAid</dc:creator>
  <cp:keywords/>
  <dc:description/>
  <cp:lastModifiedBy>Facilities Management Aid</cp:lastModifiedBy>
  <cp:revision>2</cp:revision>
  <dcterms:created xsi:type="dcterms:W3CDTF">2020-12-11T20:41:00Z</dcterms:created>
  <dcterms:modified xsi:type="dcterms:W3CDTF">2020-12-11T20:41:00Z</dcterms:modified>
</cp:coreProperties>
</file>