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D428" w14:textId="3AF8C6A9" w:rsidR="00797B32" w:rsidRPr="002E3F19" w:rsidRDefault="00797B32" w:rsidP="004975B0">
      <w:pPr>
        <w:jc w:val="center"/>
        <w:rPr>
          <w:b/>
        </w:rPr>
      </w:pPr>
      <w:r w:rsidRPr="002E3F19">
        <w:rPr>
          <w:b/>
        </w:rPr>
        <w:t>Field Studies and Biological Surveys Supplement</w:t>
      </w:r>
    </w:p>
    <w:p w14:paraId="7F8DE3EF" w14:textId="77777777" w:rsidR="00797B32" w:rsidRPr="002E3F19" w:rsidRDefault="00797B32" w:rsidP="00797B32">
      <w:pPr>
        <w:jc w:val="center"/>
        <w:rPr>
          <w:b/>
        </w:rPr>
      </w:pPr>
      <w:r w:rsidRPr="002E3F19">
        <w:rPr>
          <w:b/>
        </w:rPr>
        <w:t xml:space="preserve">Southern </w:t>
      </w:r>
      <w:smartTag w:uri="urn:schemas-microsoft-com:office:smarttags" w:element="place">
        <w:smartTag w:uri="urn:schemas-microsoft-com:office:smarttags" w:element="PlaceName">
          <w:r w:rsidRPr="002E3F19">
            <w:rPr>
              <w:b/>
            </w:rPr>
            <w:t>Utah</w:t>
          </w:r>
        </w:smartTag>
        <w:r w:rsidRPr="002E3F19">
          <w:rPr>
            <w:b/>
          </w:rPr>
          <w:t xml:space="preserve"> </w:t>
        </w:r>
        <w:smartTag w:uri="urn:schemas-microsoft-com:office:smarttags" w:element="PlaceType">
          <w:r w:rsidRPr="002E3F19">
            <w:rPr>
              <w:b/>
            </w:rPr>
            <w:t>University</w:t>
          </w:r>
        </w:smartTag>
      </w:smartTag>
    </w:p>
    <w:p w14:paraId="016E4D20" w14:textId="77777777" w:rsidR="00797B32" w:rsidRPr="002E3F19" w:rsidRDefault="00797B32" w:rsidP="00797B32">
      <w:pPr>
        <w:jc w:val="center"/>
        <w:rPr>
          <w:b/>
        </w:rPr>
      </w:pPr>
      <w:r w:rsidRPr="002E3F19">
        <w:rPr>
          <w:b/>
        </w:rPr>
        <w:t>Institutional Animal Care and Use Committee</w:t>
      </w:r>
    </w:p>
    <w:p w14:paraId="7F917D7E" w14:textId="77777777" w:rsidR="00797B32" w:rsidRDefault="00797B32" w:rsidP="00797B32">
      <w:pPr>
        <w:pBdr>
          <w:bottom w:val="single" w:sz="12" w:space="1" w:color="auto"/>
        </w:pBdr>
      </w:pPr>
      <w:r>
        <w:t xml:space="preserve">                              (Use a separate form for each species or assemblage)</w:t>
      </w:r>
    </w:p>
    <w:p w14:paraId="0B8845CF" w14:textId="77777777" w:rsidR="00797B32" w:rsidRDefault="00797B32" w:rsidP="00797B32"/>
    <w:p w14:paraId="05EADEF5" w14:textId="77777777" w:rsidR="00797B32" w:rsidRPr="004E18E3" w:rsidRDefault="00797B32" w:rsidP="00797B32">
      <w:pPr>
        <w:rPr>
          <w:b/>
          <w:sz w:val="28"/>
          <w:szCs w:val="28"/>
        </w:rPr>
      </w:pPr>
      <w:r w:rsidRPr="004E18E3">
        <w:rPr>
          <w:b/>
          <w:sz w:val="28"/>
          <w:szCs w:val="28"/>
        </w:rPr>
        <w:t>This form is a supplement to the Animal Care and Use Protocol Review Application and is required for all protocols that use vertebrate animals in a field setting.</w:t>
      </w:r>
    </w:p>
    <w:p w14:paraId="1E781ECB" w14:textId="77777777" w:rsidR="00797B32" w:rsidRDefault="00797B32" w:rsidP="00797B32"/>
    <w:p w14:paraId="014217A9" w14:textId="5803FB89" w:rsidR="00797B32" w:rsidRDefault="00797B32" w:rsidP="00797B32">
      <w:r>
        <w:t xml:space="preserve">Protocol Title: </w:t>
      </w:r>
    </w:p>
    <w:p w14:paraId="5F924D90" w14:textId="77777777" w:rsidR="00797B32" w:rsidRDefault="00797B32" w:rsidP="00797B32">
      <w:pPr>
        <w:pBdr>
          <w:top w:val="single" w:sz="12" w:space="1" w:color="auto"/>
          <w:bottom w:val="single" w:sz="12" w:space="1" w:color="auto"/>
        </w:pBdr>
      </w:pPr>
    </w:p>
    <w:p w14:paraId="0AB67CBC" w14:textId="77777777" w:rsidR="00797B32" w:rsidRDefault="00797B32" w:rsidP="00797B32"/>
    <w:p w14:paraId="15DBFB10" w14:textId="77777777" w:rsidR="00797B32" w:rsidRDefault="00797B32" w:rsidP="00797B32">
      <w:r>
        <w:t>PI or Faculty Sponsor (s): _______________________________________________________________________</w:t>
      </w:r>
    </w:p>
    <w:p w14:paraId="333B4238" w14:textId="77777777" w:rsidR="00797B32" w:rsidRDefault="00797B32" w:rsidP="00797B32"/>
    <w:p w14:paraId="03683B09" w14:textId="77777777" w:rsidR="00797B32" w:rsidRDefault="00797B32" w:rsidP="00797B32">
      <w:r>
        <w:t>________________________________________________________________________</w:t>
      </w:r>
    </w:p>
    <w:p w14:paraId="50AD6FD5" w14:textId="77777777" w:rsidR="00797B32" w:rsidRDefault="00797B32" w:rsidP="00797B32"/>
    <w:p w14:paraId="28A814A0" w14:textId="77777777" w:rsidR="00797B32" w:rsidRDefault="00797B32" w:rsidP="00797B32">
      <w:r>
        <w:t>Department(s): ___________________________________________________________</w:t>
      </w:r>
    </w:p>
    <w:p w14:paraId="532BF439" w14:textId="77777777" w:rsidR="00797B32" w:rsidRDefault="00797B32" w:rsidP="00797B32"/>
    <w:p w14:paraId="58450E17" w14:textId="77777777" w:rsidR="00797B32" w:rsidRPr="002E3F19" w:rsidRDefault="00797B32" w:rsidP="00797B32">
      <w:pPr>
        <w:rPr>
          <w:sz w:val="20"/>
          <w:szCs w:val="20"/>
        </w:rPr>
      </w:pPr>
      <w:r w:rsidRPr="002E3F19">
        <w:rPr>
          <w:sz w:val="20"/>
          <w:szCs w:val="20"/>
        </w:rPr>
        <w:t>Instructions: Answer the following questions. If the information is already provided in the Animal Care Protocol Review Application simply refer to the to appropriate section of that document.</w:t>
      </w:r>
    </w:p>
    <w:p w14:paraId="6C3A6AF5" w14:textId="77777777" w:rsidR="00797B32" w:rsidRDefault="00797B32" w:rsidP="00797B32"/>
    <w:p w14:paraId="18263AB5" w14:textId="77777777" w:rsidR="00797B32" w:rsidRPr="004E18E3" w:rsidRDefault="00797B32" w:rsidP="00797B32">
      <w:pPr>
        <w:rPr>
          <w:b/>
          <w:u w:val="single"/>
        </w:rPr>
      </w:pPr>
      <w:r w:rsidRPr="004E18E3">
        <w:rPr>
          <w:b/>
          <w:u w:val="single"/>
        </w:rPr>
        <w:t>Species</w:t>
      </w:r>
    </w:p>
    <w:p w14:paraId="0DA6F56B" w14:textId="77777777" w:rsidR="00797B32" w:rsidRDefault="00797B32" w:rsidP="00797B32">
      <w:r>
        <w:t>Indicate the species or species assemblage to be studied. (Include the Common Name as well as the Genus and Species).</w:t>
      </w:r>
    </w:p>
    <w:p w14:paraId="5921BE2B" w14:textId="77777777" w:rsidR="00797B32" w:rsidRDefault="00797B32" w:rsidP="00797B32"/>
    <w:p w14:paraId="7E896F94" w14:textId="77777777" w:rsidR="00797B32" w:rsidRDefault="00797B32" w:rsidP="00797B32"/>
    <w:p w14:paraId="798A798C" w14:textId="77777777" w:rsidR="00797B32" w:rsidRDefault="00797B32" w:rsidP="00797B32"/>
    <w:p w14:paraId="5065E891" w14:textId="77777777" w:rsidR="00797B32" w:rsidRDefault="00797B32" w:rsidP="00797B32"/>
    <w:p w14:paraId="7097F47D" w14:textId="77777777" w:rsidR="00797B32" w:rsidRPr="004E18E3" w:rsidRDefault="00797B32" w:rsidP="00797B32">
      <w:pPr>
        <w:rPr>
          <w:b/>
          <w:u w:val="single"/>
        </w:rPr>
      </w:pPr>
      <w:r w:rsidRPr="004E18E3">
        <w:rPr>
          <w:b/>
          <w:u w:val="single"/>
        </w:rPr>
        <w:t>Effect on Target Species</w:t>
      </w:r>
    </w:p>
    <w:p w14:paraId="108B5C3E" w14:textId="77777777" w:rsidR="00797B32" w:rsidRDefault="00797B32" w:rsidP="00797B32">
      <w:r>
        <w:t>What effect will your study have on the natural populations of the species under study? If the population status of the species is unknown, explain the potential benefits of your research on the population.</w:t>
      </w:r>
    </w:p>
    <w:p w14:paraId="4D5E81AD" w14:textId="77777777" w:rsidR="00797B32" w:rsidRDefault="00797B32" w:rsidP="00797B32"/>
    <w:p w14:paraId="3DA1AACE" w14:textId="77777777" w:rsidR="00797B32" w:rsidRDefault="00797B32" w:rsidP="00797B32"/>
    <w:p w14:paraId="7E227C52" w14:textId="77777777" w:rsidR="00797B32" w:rsidRDefault="00797B32" w:rsidP="00797B32"/>
    <w:p w14:paraId="0C084DAE" w14:textId="77777777" w:rsidR="00797B32" w:rsidRDefault="00797B32" w:rsidP="00797B32"/>
    <w:p w14:paraId="3598B14D" w14:textId="77777777" w:rsidR="00797B32" w:rsidRDefault="00797B32" w:rsidP="00797B32"/>
    <w:p w14:paraId="3DD6AD71" w14:textId="77777777" w:rsidR="00797B32" w:rsidRDefault="00797B32" w:rsidP="00797B32"/>
    <w:p w14:paraId="6FC8930D" w14:textId="77777777" w:rsidR="00797B32" w:rsidRDefault="00797B32" w:rsidP="00797B32">
      <w:pPr>
        <w:rPr>
          <w:b/>
          <w:u w:val="single"/>
        </w:rPr>
      </w:pPr>
    </w:p>
    <w:p w14:paraId="7CBE531A" w14:textId="77777777" w:rsidR="00797B32" w:rsidRDefault="00797B32" w:rsidP="00797B32">
      <w:pPr>
        <w:rPr>
          <w:b/>
          <w:u w:val="single"/>
        </w:rPr>
      </w:pPr>
    </w:p>
    <w:p w14:paraId="2C87168A" w14:textId="77777777" w:rsidR="00797B32" w:rsidRDefault="00797B32" w:rsidP="00797B32">
      <w:pPr>
        <w:rPr>
          <w:b/>
          <w:u w:val="single"/>
        </w:rPr>
      </w:pPr>
    </w:p>
    <w:p w14:paraId="55787CFB" w14:textId="77777777" w:rsidR="00797B32" w:rsidRDefault="00797B32" w:rsidP="00797B32">
      <w:pPr>
        <w:rPr>
          <w:b/>
          <w:u w:val="single"/>
        </w:rPr>
      </w:pPr>
    </w:p>
    <w:p w14:paraId="0A5F82A7" w14:textId="77777777" w:rsidR="00797B32" w:rsidRDefault="00797B32" w:rsidP="00797B32">
      <w:pPr>
        <w:rPr>
          <w:b/>
          <w:u w:val="single"/>
        </w:rPr>
      </w:pPr>
    </w:p>
    <w:p w14:paraId="0D23EF80" w14:textId="77777777" w:rsidR="00797B32" w:rsidRDefault="00797B32" w:rsidP="00797B32">
      <w:pPr>
        <w:rPr>
          <w:b/>
          <w:u w:val="single"/>
        </w:rPr>
      </w:pPr>
    </w:p>
    <w:p w14:paraId="36A7C922" w14:textId="77777777" w:rsidR="00797B32" w:rsidRDefault="00797B32" w:rsidP="00797B32">
      <w:pPr>
        <w:rPr>
          <w:b/>
          <w:u w:val="single"/>
        </w:rPr>
      </w:pPr>
    </w:p>
    <w:p w14:paraId="5DDBE9B4" w14:textId="77777777" w:rsidR="00797B32" w:rsidRPr="004E18E3" w:rsidRDefault="00797B32" w:rsidP="00797B32">
      <w:pPr>
        <w:rPr>
          <w:b/>
          <w:u w:val="single"/>
        </w:rPr>
      </w:pPr>
      <w:r w:rsidRPr="004E18E3">
        <w:rPr>
          <w:b/>
          <w:u w:val="single"/>
        </w:rPr>
        <w:lastRenderedPageBreak/>
        <w:t>Ecological Impact</w:t>
      </w:r>
    </w:p>
    <w:p w14:paraId="58A17BC0" w14:textId="77777777" w:rsidR="00797B32" w:rsidRDefault="00797B32" w:rsidP="00797B32">
      <w:r>
        <w:t>Describe any potential disturbance to other species that may result from your study.</w:t>
      </w:r>
    </w:p>
    <w:p w14:paraId="46155B07" w14:textId="77777777" w:rsidR="00797B32" w:rsidRDefault="00797B32" w:rsidP="00797B32"/>
    <w:p w14:paraId="3C51F30F" w14:textId="77777777" w:rsidR="00797B32" w:rsidRDefault="00797B32" w:rsidP="00797B32"/>
    <w:p w14:paraId="2EE66649" w14:textId="77777777" w:rsidR="00797B32" w:rsidRDefault="00797B32" w:rsidP="00797B32"/>
    <w:p w14:paraId="57EEBE35" w14:textId="77777777" w:rsidR="00797B32" w:rsidRDefault="00797B32" w:rsidP="00797B32"/>
    <w:p w14:paraId="7D03E03A" w14:textId="77777777" w:rsidR="00797B32" w:rsidRDefault="00797B32" w:rsidP="00797B32"/>
    <w:p w14:paraId="18BDFD45" w14:textId="77777777" w:rsidR="00797B32" w:rsidRDefault="00797B32" w:rsidP="00797B32"/>
    <w:p w14:paraId="4BA9FEA2" w14:textId="77777777" w:rsidR="00797B32" w:rsidRDefault="00797B32" w:rsidP="00797B32"/>
    <w:p w14:paraId="539A5A07" w14:textId="77777777" w:rsidR="00797B32" w:rsidRDefault="00797B32" w:rsidP="00797B32"/>
    <w:p w14:paraId="637C9BD4" w14:textId="77777777" w:rsidR="00797B32" w:rsidRDefault="00797B32" w:rsidP="00797B32"/>
    <w:p w14:paraId="3E72F353" w14:textId="77777777" w:rsidR="00797B32" w:rsidRDefault="00797B32" w:rsidP="00797B32"/>
    <w:p w14:paraId="5AED92CA" w14:textId="77777777" w:rsidR="00797B32" w:rsidRPr="004E18E3" w:rsidRDefault="00797B32" w:rsidP="00797B32">
      <w:pPr>
        <w:rPr>
          <w:b/>
          <w:u w:val="single"/>
        </w:rPr>
      </w:pPr>
      <w:r w:rsidRPr="004E18E3">
        <w:rPr>
          <w:b/>
          <w:u w:val="single"/>
        </w:rPr>
        <w:t>Special Status</w:t>
      </w:r>
    </w:p>
    <w:p w14:paraId="67252ED7" w14:textId="77777777" w:rsidR="00797B32" w:rsidRDefault="00797B32" w:rsidP="00797B32">
      <w:r>
        <w:t>Will the study involve species on CITES, state or federal lists of protected, threatened or endangered species? If yes, describe the listing.</w:t>
      </w:r>
    </w:p>
    <w:p w14:paraId="1882D7AF" w14:textId="77777777" w:rsidR="00797B32" w:rsidRDefault="00797B32" w:rsidP="00797B32"/>
    <w:p w14:paraId="6E99056D" w14:textId="77777777" w:rsidR="00797B32" w:rsidRDefault="00797B32" w:rsidP="00797B32"/>
    <w:p w14:paraId="7F7210EB" w14:textId="77777777" w:rsidR="00797B32" w:rsidRDefault="00797B32" w:rsidP="00797B32"/>
    <w:p w14:paraId="55FFFDFB" w14:textId="77777777" w:rsidR="00797B32" w:rsidRDefault="00797B32" w:rsidP="00797B32"/>
    <w:p w14:paraId="58BF74B4" w14:textId="77777777" w:rsidR="00797B32" w:rsidRDefault="00797B32" w:rsidP="00797B32"/>
    <w:p w14:paraId="43ECF428" w14:textId="77777777" w:rsidR="00797B32" w:rsidRDefault="00797B32" w:rsidP="00797B32"/>
    <w:p w14:paraId="745F8968" w14:textId="77777777" w:rsidR="00797B32" w:rsidRDefault="00797B32" w:rsidP="00797B32"/>
    <w:p w14:paraId="102743AF" w14:textId="77777777" w:rsidR="00797B32" w:rsidRDefault="00797B32" w:rsidP="00797B32"/>
    <w:p w14:paraId="4D5C4F70" w14:textId="77777777" w:rsidR="00797B32" w:rsidRDefault="00797B32" w:rsidP="00797B32"/>
    <w:p w14:paraId="696064BC" w14:textId="77777777" w:rsidR="00797B32" w:rsidRPr="004E18E3" w:rsidRDefault="00797B32" w:rsidP="00797B32">
      <w:pPr>
        <w:rPr>
          <w:b/>
          <w:u w:val="single"/>
        </w:rPr>
      </w:pPr>
      <w:r w:rsidRPr="004E18E3">
        <w:rPr>
          <w:b/>
          <w:u w:val="single"/>
        </w:rPr>
        <w:t>Permits</w:t>
      </w:r>
    </w:p>
    <w:p w14:paraId="32057376" w14:textId="77777777" w:rsidR="00797B32" w:rsidRDefault="00797B32" w:rsidP="00797B32">
      <w:r>
        <w:t>Are state or federal permits required for collections and/or survey work? If yes, list the required permits. A copy of the permit must be submitted to the IACUC before final approval of the protocol.</w:t>
      </w:r>
    </w:p>
    <w:p w14:paraId="162B56AD" w14:textId="77777777" w:rsidR="00797B32" w:rsidRDefault="00797B32" w:rsidP="00797B32"/>
    <w:p w14:paraId="17A8F867" w14:textId="77777777" w:rsidR="00797B32" w:rsidRDefault="00797B32" w:rsidP="00797B32"/>
    <w:p w14:paraId="484E3AD2" w14:textId="77777777" w:rsidR="00797B32" w:rsidRDefault="00797B32" w:rsidP="00797B32"/>
    <w:p w14:paraId="7C3354FD" w14:textId="77777777" w:rsidR="00797B32" w:rsidRDefault="00797B32" w:rsidP="00797B32"/>
    <w:p w14:paraId="585071C8" w14:textId="77777777" w:rsidR="00797B32" w:rsidRPr="004E18E3" w:rsidRDefault="00797B32" w:rsidP="00797B32">
      <w:pPr>
        <w:rPr>
          <w:b/>
          <w:u w:val="single"/>
        </w:rPr>
      </w:pPr>
      <w:r w:rsidRPr="004E18E3">
        <w:rPr>
          <w:b/>
          <w:u w:val="single"/>
        </w:rPr>
        <w:t>Sampling Methods</w:t>
      </w:r>
    </w:p>
    <w:p w14:paraId="2129F9DF" w14:textId="77777777" w:rsidR="00797B32" w:rsidRDefault="00797B32" w:rsidP="00797B32">
      <w:r>
        <w:t>Describe the sampling method(s) to be used. Include the kind of net or trap and whether kill or live type sampling apparatus will be used.</w:t>
      </w:r>
    </w:p>
    <w:p w14:paraId="6263AF49" w14:textId="77777777" w:rsidR="00797B32" w:rsidRDefault="00797B32" w:rsidP="00797B32"/>
    <w:p w14:paraId="2548641B" w14:textId="77777777" w:rsidR="00797B32" w:rsidRDefault="00797B32" w:rsidP="00797B32">
      <w:pPr>
        <w:numPr>
          <w:ilvl w:val="0"/>
          <w:numId w:val="1"/>
        </w:numPr>
      </w:pPr>
      <w:r>
        <w:t>If kill type sampling devices are used, describe time interval from capture to death and describe the pain or discomfort involved.</w:t>
      </w:r>
    </w:p>
    <w:p w14:paraId="65351874" w14:textId="77777777" w:rsidR="00797B32" w:rsidRDefault="00797B32" w:rsidP="00797B32">
      <w:pPr>
        <w:numPr>
          <w:ilvl w:val="0"/>
          <w:numId w:val="1"/>
        </w:numPr>
      </w:pPr>
      <w:r>
        <w:t>If animals are to be euthanized, in the field following live capture, describe the method of euthanasia.</w:t>
      </w:r>
    </w:p>
    <w:p w14:paraId="40F80045" w14:textId="77777777" w:rsidR="00797B32" w:rsidRDefault="00797B32" w:rsidP="00797B32">
      <w:pPr>
        <w:numPr>
          <w:ilvl w:val="0"/>
          <w:numId w:val="1"/>
        </w:numPr>
      </w:pPr>
      <w:r>
        <w:t>Will voucher specimens be kept?  If yes, will they be accessioned? If so, where?</w:t>
      </w:r>
    </w:p>
    <w:p w14:paraId="052F20A6" w14:textId="77777777" w:rsidR="00797B32" w:rsidRDefault="00797B32" w:rsidP="00797B32"/>
    <w:p w14:paraId="7C044203" w14:textId="77777777" w:rsidR="00797B32" w:rsidRDefault="00797B32" w:rsidP="00797B32"/>
    <w:p w14:paraId="4A6578C2" w14:textId="77777777" w:rsidR="00797B32" w:rsidRDefault="00797B32" w:rsidP="00797B32"/>
    <w:p w14:paraId="31D67422" w14:textId="77777777" w:rsidR="00797B32" w:rsidRDefault="00797B32" w:rsidP="00797B32"/>
    <w:p w14:paraId="0B320509" w14:textId="77777777" w:rsidR="00797B32" w:rsidRDefault="00797B32" w:rsidP="00797B32"/>
    <w:p w14:paraId="18F7E517" w14:textId="77777777" w:rsidR="00797B32" w:rsidRPr="004E18E3" w:rsidRDefault="00797B32" w:rsidP="00797B32">
      <w:pPr>
        <w:rPr>
          <w:b/>
          <w:u w:val="single"/>
        </w:rPr>
      </w:pPr>
      <w:r w:rsidRPr="004E18E3">
        <w:rPr>
          <w:b/>
          <w:u w:val="single"/>
        </w:rPr>
        <w:lastRenderedPageBreak/>
        <w:t>Restraint or handling</w:t>
      </w:r>
    </w:p>
    <w:p w14:paraId="791C6D62" w14:textId="77777777" w:rsidR="00797B32" w:rsidRDefault="00797B32" w:rsidP="00797B32">
      <w:r>
        <w:t>If live-captured animals are to be released, describe the kind of restrain, handling, sampling and marking or tagging methods to be used. Also describe the conditions for their release.</w:t>
      </w:r>
    </w:p>
    <w:p w14:paraId="529D341F" w14:textId="77777777" w:rsidR="00797B32" w:rsidRDefault="00797B32" w:rsidP="00797B32"/>
    <w:p w14:paraId="73E57C46" w14:textId="77777777" w:rsidR="00797B32" w:rsidRDefault="00797B32" w:rsidP="00797B32"/>
    <w:p w14:paraId="45DD82AA" w14:textId="77777777" w:rsidR="00797B32" w:rsidRDefault="00797B32" w:rsidP="00797B32"/>
    <w:p w14:paraId="5DEA89B3" w14:textId="77777777" w:rsidR="00797B32" w:rsidRDefault="00797B32" w:rsidP="00797B32"/>
    <w:p w14:paraId="09B17EFC" w14:textId="77777777" w:rsidR="00797B32" w:rsidRDefault="00797B32" w:rsidP="00797B32"/>
    <w:p w14:paraId="79612CAF" w14:textId="77777777" w:rsidR="00797B32" w:rsidRDefault="00797B32" w:rsidP="00797B32"/>
    <w:p w14:paraId="1FFC3D0C" w14:textId="77777777" w:rsidR="00797B32" w:rsidRDefault="00797B32" w:rsidP="00797B32"/>
    <w:p w14:paraId="2ABEB86C" w14:textId="77777777" w:rsidR="00797B32" w:rsidRDefault="00797B32" w:rsidP="00797B32"/>
    <w:p w14:paraId="71B5D083" w14:textId="77777777" w:rsidR="00797B32" w:rsidRDefault="00797B32" w:rsidP="00797B32"/>
    <w:p w14:paraId="670D2427" w14:textId="77777777" w:rsidR="00797B32" w:rsidRPr="004E18E3" w:rsidRDefault="00797B32" w:rsidP="00797B32">
      <w:pPr>
        <w:rPr>
          <w:b/>
          <w:u w:val="single"/>
        </w:rPr>
      </w:pPr>
      <w:r w:rsidRPr="004E18E3">
        <w:rPr>
          <w:b/>
          <w:u w:val="single"/>
        </w:rPr>
        <w:t>Husbandry and Housing</w:t>
      </w:r>
    </w:p>
    <w:p w14:paraId="7E30E207" w14:textId="77777777" w:rsidR="00797B32" w:rsidRDefault="00797B32" w:rsidP="00797B32">
      <w:r>
        <w:t>If animals are to be held longer than 12 hours, describe husbandry/housing.</w:t>
      </w:r>
    </w:p>
    <w:p w14:paraId="345C1C08" w14:textId="77777777" w:rsidR="00797B32" w:rsidRDefault="00797B32" w:rsidP="00797B32"/>
    <w:p w14:paraId="4CAC318D" w14:textId="77777777" w:rsidR="00797B32" w:rsidRDefault="00797B32" w:rsidP="00797B32"/>
    <w:p w14:paraId="04F5D57A" w14:textId="77777777" w:rsidR="00797B32" w:rsidRDefault="00797B32" w:rsidP="00797B32"/>
    <w:p w14:paraId="660B6855" w14:textId="77777777" w:rsidR="00797B32" w:rsidRDefault="00797B32" w:rsidP="00797B32"/>
    <w:p w14:paraId="0C20BD0A" w14:textId="10E6D65F" w:rsidR="004236D9" w:rsidRPr="00AF20BF" w:rsidRDefault="00797B32" w:rsidP="004975B0">
      <w:pPr>
        <w:pStyle w:val="Heading3"/>
        <w:rPr>
          <w:sz w:val="22"/>
          <w:szCs w:val="22"/>
        </w:rPr>
      </w:pPr>
      <w:r w:rsidRPr="00A93751">
        <w:rPr>
          <w:sz w:val="22"/>
          <w:szCs w:val="22"/>
        </w:rPr>
        <w:t xml:space="preserve"> </w:t>
      </w:r>
    </w:p>
    <w:sectPr w:rsidR="004236D9" w:rsidRPr="00AF20BF" w:rsidSect="00D01254">
      <w:headerReference w:type="default" r:id="rId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2048" w14:textId="77777777" w:rsidR="000E37B7" w:rsidRDefault="000E37B7">
      <w:r>
        <w:separator/>
      </w:r>
    </w:p>
  </w:endnote>
  <w:endnote w:type="continuationSeparator" w:id="0">
    <w:p w14:paraId="02958EE8" w14:textId="77777777" w:rsidR="000E37B7" w:rsidRDefault="000E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8FAF" w14:textId="77777777" w:rsidR="000E37B7" w:rsidRDefault="000E37B7">
      <w:r>
        <w:separator/>
      </w:r>
    </w:p>
  </w:footnote>
  <w:footnote w:type="continuationSeparator" w:id="0">
    <w:p w14:paraId="5D03BDDB" w14:textId="77777777" w:rsidR="000E37B7" w:rsidRDefault="000E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154A" w14:textId="77777777" w:rsidR="00F5596B" w:rsidRPr="004236D9" w:rsidRDefault="00F5596B" w:rsidP="00D0147A">
    <w:pPr>
      <w:pStyle w:val="Header"/>
      <w:tabs>
        <w:tab w:val="left" w:pos="1440"/>
        <w:tab w:val="left" w:pos="2880"/>
        <w:tab w:val="left" w:pos="3600"/>
        <w:tab w:val="left" w:pos="5760"/>
        <w:tab w:val="left" w:pos="7200"/>
        <w:tab w:val="right" w:pos="936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2BC"/>
    <w:multiLevelType w:val="multilevel"/>
    <w:tmpl w:val="7D4A08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76D0A"/>
    <w:multiLevelType w:val="multilevel"/>
    <w:tmpl w:val="AA56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66BD8"/>
    <w:multiLevelType w:val="multilevel"/>
    <w:tmpl w:val="F544B4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F66A36"/>
    <w:multiLevelType w:val="hybridMultilevel"/>
    <w:tmpl w:val="1858286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F2238"/>
    <w:multiLevelType w:val="multilevel"/>
    <w:tmpl w:val="01F20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9119A"/>
    <w:multiLevelType w:val="hybridMultilevel"/>
    <w:tmpl w:val="5CE8B59C"/>
    <w:lvl w:ilvl="0" w:tplc="0409000F">
      <w:start w:val="1"/>
      <w:numFmt w:val="decimal"/>
      <w:lvlText w:val="%1."/>
      <w:lvlJc w:val="left"/>
      <w:pPr>
        <w:tabs>
          <w:tab w:val="num" w:pos="360"/>
        </w:tabs>
        <w:ind w:left="360" w:hanging="360"/>
      </w:pPr>
      <w:rPr>
        <w:rFonts w:hint="default"/>
      </w:rPr>
    </w:lvl>
    <w:lvl w:ilvl="1" w:tplc="CCD236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6E6EDB"/>
    <w:multiLevelType w:val="hybridMultilevel"/>
    <w:tmpl w:val="B0A89C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AC5D8A"/>
    <w:multiLevelType w:val="hybridMultilevel"/>
    <w:tmpl w:val="D10C4D44"/>
    <w:lvl w:ilvl="0" w:tplc="04090001">
      <w:start w:val="35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869DC"/>
    <w:multiLevelType w:val="multilevel"/>
    <w:tmpl w:val="D3E463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055019"/>
    <w:multiLevelType w:val="hybridMultilevel"/>
    <w:tmpl w:val="F2DEC7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65259"/>
    <w:multiLevelType w:val="hybridMultilevel"/>
    <w:tmpl w:val="3D74F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B35ACF"/>
    <w:multiLevelType w:val="multilevel"/>
    <w:tmpl w:val="E0E8B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C76764"/>
    <w:multiLevelType w:val="multilevel"/>
    <w:tmpl w:val="7B68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20C89"/>
    <w:multiLevelType w:val="hybridMultilevel"/>
    <w:tmpl w:val="9DF2F8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B16DA"/>
    <w:multiLevelType w:val="multilevel"/>
    <w:tmpl w:val="C3AE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710BD"/>
    <w:multiLevelType w:val="hybridMultilevel"/>
    <w:tmpl w:val="BB2ADE8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F84B6C"/>
    <w:multiLevelType w:val="hybridMultilevel"/>
    <w:tmpl w:val="90766600"/>
    <w:lvl w:ilvl="0" w:tplc="2D24237C">
      <w:start w:val="35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99B03A5"/>
    <w:multiLevelType w:val="multilevel"/>
    <w:tmpl w:val="1AF6A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237503"/>
    <w:multiLevelType w:val="multilevel"/>
    <w:tmpl w:val="7FA2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2"/>
  </w:num>
  <w:num w:numId="4">
    <w:abstractNumId w:val="1"/>
  </w:num>
  <w:num w:numId="5">
    <w:abstractNumId w:val="14"/>
  </w:num>
  <w:num w:numId="6">
    <w:abstractNumId w:val="18"/>
  </w:num>
  <w:num w:numId="7">
    <w:abstractNumId w:val="16"/>
  </w:num>
  <w:num w:numId="8">
    <w:abstractNumId w:val="7"/>
  </w:num>
  <w:num w:numId="9">
    <w:abstractNumId w:val="5"/>
  </w:num>
  <w:num w:numId="10">
    <w:abstractNumId w:val="6"/>
  </w:num>
  <w:num w:numId="11">
    <w:abstractNumId w:val="11"/>
  </w:num>
  <w:num w:numId="12">
    <w:abstractNumId w:val="3"/>
  </w:num>
  <w:num w:numId="13">
    <w:abstractNumId w:val="13"/>
  </w:num>
  <w:num w:numId="14">
    <w:abstractNumId w:val="9"/>
  </w:num>
  <w:num w:numId="15">
    <w:abstractNumId w:val="15"/>
  </w:num>
  <w:num w:numId="16">
    <w:abstractNumId w:val="8"/>
  </w:num>
  <w:num w:numId="17">
    <w:abstractNumId w:val="0"/>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7A"/>
    <w:rsid w:val="00015DE1"/>
    <w:rsid w:val="000611E5"/>
    <w:rsid w:val="00064BA4"/>
    <w:rsid w:val="000E37B7"/>
    <w:rsid w:val="00105204"/>
    <w:rsid w:val="00135FA6"/>
    <w:rsid w:val="00136C63"/>
    <w:rsid w:val="001835BE"/>
    <w:rsid w:val="001B5416"/>
    <w:rsid w:val="002007BF"/>
    <w:rsid w:val="002028DA"/>
    <w:rsid w:val="00233D9D"/>
    <w:rsid w:val="002C6BCA"/>
    <w:rsid w:val="0030395C"/>
    <w:rsid w:val="003165FF"/>
    <w:rsid w:val="003378BC"/>
    <w:rsid w:val="00342AFB"/>
    <w:rsid w:val="00354EFD"/>
    <w:rsid w:val="00360EF3"/>
    <w:rsid w:val="0038446C"/>
    <w:rsid w:val="003D3319"/>
    <w:rsid w:val="003F617E"/>
    <w:rsid w:val="004236D9"/>
    <w:rsid w:val="004549F5"/>
    <w:rsid w:val="004975B0"/>
    <w:rsid w:val="00525A79"/>
    <w:rsid w:val="00526ECE"/>
    <w:rsid w:val="005D6603"/>
    <w:rsid w:val="00615A3E"/>
    <w:rsid w:val="0075424B"/>
    <w:rsid w:val="00797B32"/>
    <w:rsid w:val="00830CDF"/>
    <w:rsid w:val="00842B1D"/>
    <w:rsid w:val="008628B5"/>
    <w:rsid w:val="0086468F"/>
    <w:rsid w:val="008C277A"/>
    <w:rsid w:val="00900E00"/>
    <w:rsid w:val="0091413B"/>
    <w:rsid w:val="009637E1"/>
    <w:rsid w:val="009B1810"/>
    <w:rsid w:val="009B3BCD"/>
    <w:rsid w:val="00A247E3"/>
    <w:rsid w:val="00A27C66"/>
    <w:rsid w:val="00A933C0"/>
    <w:rsid w:val="00AC2411"/>
    <w:rsid w:val="00AF20BF"/>
    <w:rsid w:val="00B867A9"/>
    <w:rsid w:val="00BB2BD2"/>
    <w:rsid w:val="00BC069E"/>
    <w:rsid w:val="00BD60CB"/>
    <w:rsid w:val="00BE578E"/>
    <w:rsid w:val="00C15EFF"/>
    <w:rsid w:val="00C20EE8"/>
    <w:rsid w:val="00C60FAC"/>
    <w:rsid w:val="00D01254"/>
    <w:rsid w:val="00D0147A"/>
    <w:rsid w:val="00D66B5D"/>
    <w:rsid w:val="00D93A53"/>
    <w:rsid w:val="00DD2C0E"/>
    <w:rsid w:val="00DE7C40"/>
    <w:rsid w:val="00E31291"/>
    <w:rsid w:val="00E71CB2"/>
    <w:rsid w:val="00EC6E50"/>
    <w:rsid w:val="00F2143F"/>
    <w:rsid w:val="00F5596B"/>
    <w:rsid w:val="00FE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763BF26"/>
  <w15:chartTrackingRefBased/>
  <w15:docId w15:val="{D7831796-F25C-45A7-B12E-A554F275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B32"/>
    <w:rPr>
      <w:sz w:val="24"/>
      <w:szCs w:val="24"/>
    </w:rPr>
  </w:style>
  <w:style w:type="paragraph" w:styleId="Heading2">
    <w:name w:val="heading 2"/>
    <w:basedOn w:val="Normal"/>
    <w:next w:val="Normal"/>
    <w:qFormat/>
    <w:rsid w:val="00797B32"/>
    <w:pPr>
      <w:keepNext/>
      <w:spacing w:before="240" w:after="60"/>
      <w:outlineLvl w:val="1"/>
    </w:pPr>
    <w:rPr>
      <w:rFonts w:ascii="Arial" w:hAnsi="Arial" w:cs="Arial"/>
      <w:b/>
      <w:bCs/>
      <w:i/>
      <w:iCs/>
      <w:sz w:val="28"/>
      <w:szCs w:val="28"/>
    </w:rPr>
  </w:style>
  <w:style w:type="paragraph" w:styleId="Heading3">
    <w:name w:val="heading 3"/>
    <w:basedOn w:val="Normal"/>
    <w:qFormat/>
    <w:rsid w:val="00797B3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47A"/>
    <w:pPr>
      <w:tabs>
        <w:tab w:val="center" w:pos="4320"/>
        <w:tab w:val="right" w:pos="8640"/>
      </w:tabs>
    </w:pPr>
  </w:style>
  <w:style w:type="paragraph" w:styleId="Footer">
    <w:name w:val="footer"/>
    <w:basedOn w:val="Normal"/>
    <w:rsid w:val="00D0147A"/>
    <w:pPr>
      <w:tabs>
        <w:tab w:val="center" w:pos="4320"/>
        <w:tab w:val="right" w:pos="8640"/>
      </w:tabs>
    </w:pPr>
  </w:style>
  <w:style w:type="character" w:styleId="PageNumber">
    <w:name w:val="page number"/>
    <w:basedOn w:val="DefaultParagraphFont"/>
    <w:rsid w:val="00D0147A"/>
  </w:style>
  <w:style w:type="paragraph" w:styleId="BalloonText">
    <w:name w:val="Balloon Text"/>
    <w:basedOn w:val="Normal"/>
    <w:semiHidden/>
    <w:rsid w:val="00342AFB"/>
    <w:rPr>
      <w:rFonts w:ascii="Tahoma" w:hAnsi="Tahoma" w:cs="Tahoma"/>
      <w:sz w:val="16"/>
      <w:szCs w:val="16"/>
    </w:rPr>
  </w:style>
  <w:style w:type="paragraph" w:styleId="PlainText">
    <w:name w:val="Plain Text"/>
    <w:basedOn w:val="Normal"/>
    <w:rsid w:val="00900E00"/>
    <w:rPr>
      <w:rFonts w:ascii="Courier New" w:hAnsi="Courier New" w:cs="Courier New"/>
      <w:sz w:val="20"/>
      <w:szCs w:val="20"/>
    </w:rPr>
  </w:style>
  <w:style w:type="paragraph" w:styleId="NormalWeb">
    <w:name w:val="Normal (Web)"/>
    <w:basedOn w:val="Normal"/>
    <w:rsid w:val="00797B32"/>
    <w:pPr>
      <w:spacing w:before="100" w:beforeAutospacing="1" w:after="100" w:afterAutospacing="1"/>
    </w:pPr>
    <w:rPr>
      <w:color w:val="000000"/>
    </w:rPr>
  </w:style>
  <w:style w:type="character" w:styleId="Hyperlink">
    <w:name w:val="Hyperlink"/>
    <w:rsid w:val="00797B32"/>
    <w:rPr>
      <w:color w:val="0000FF"/>
      <w:u w:val="single"/>
    </w:rPr>
  </w:style>
  <w:style w:type="table" w:styleId="TableGrid">
    <w:name w:val="Table Grid"/>
    <w:basedOn w:val="TableNormal"/>
    <w:rsid w:val="007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td1">
    <w:name w:val="faketd1"/>
    <w:rsid w:val="00797B32"/>
    <w:rPr>
      <w:rFonts w:ascii="Arial" w:hAnsi="Arial" w:cs="Arial" w:hint="default"/>
      <w:sz w:val="19"/>
      <w:szCs w:val="19"/>
    </w:rPr>
  </w:style>
  <w:style w:type="character" w:styleId="Emphasis">
    <w:name w:val="Emphasis"/>
    <w:qFormat/>
    <w:rsid w:val="00797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CARE AND USE OF VERTEBRATE ANIMALS IN RESEARCH AND INSTRUCTION</vt:lpstr>
    </vt:vector>
  </TitlesOfParts>
  <Company>Southern Utah University</Company>
  <LinksUpToDate>false</LinksUpToDate>
  <CharactersWithSpaces>2490</CharactersWithSpaces>
  <SharedDoc>false</SharedDoc>
  <HLinks>
    <vt:vector size="264" baseType="variant">
      <vt:variant>
        <vt:i4>1114137</vt:i4>
      </vt:variant>
      <vt:variant>
        <vt:i4>129</vt:i4>
      </vt:variant>
      <vt:variant>
        <vt:i4>0</vt:i4>
      </vt:variant>
      <vt:variant>
        <vt:i4>5</vt:i4>
      </vt:variant>
      <vt:variant>
        <vt:lpwstr>http://www.avma.org/resources/euthanasia.pdf</vt:lpwstr>
      </vt:variant>
      <vt:variant>
        <vt:lpwstr/>
      </vt:variant>
      <vt:variant>
        <vt:i4>1376258</vt:i4>
      </vt:variant>
      <vt:variant>
        <vt:i4>126</vt:i4>
      </vt:variant>
      <vt:variant>
        <vt:i4>0</vt:i4>
      </vt:variant>
      <vt:variant>
        <vt:i4>5</vt:i4>
      </vt:variant>
      <vt:variant>
        <vt:lpwstr>http://grants.nih.gov/grants/olaw/references/hrea1985.htm</vt:lpwstr>
      </vt:variant>
      <vt:variant>
        <vt:lpwstr/>
      </vt:variant>
      <vt:variant>
        <vt:i4>3735606</vt:i4>
      </vt:variant>
      <vt:variant>
        <vt:i4>123</vt:i4>
      </vt:variant>
      <vt:variant>
        <vt:i4>0</vt:i4>
      </vt:variant>
      <vt:variant>
        <vt:i4>5</vt:i4>
      </vt:variant>
      <vt:variant>
        <vt:lpwstr>http://www.aaalac.org/</vt:lpwstr>
      </vt:variant>
      <vt:variant>
        <vt:lpwstr/>
      </vt:variant>
      <vt:variant>
        <vt:i4>5570568</vt:i4>
      </vt:variant>
      <vt:variant>
        <vt:i4>120</vt:i4>
      </vt:variant>
      <vt:variant>
        <vt:i4>0</vt:i4>
      </vt:variant>
      <vt:variant>
        <vt:i4>5</vt:i4>
      </vt:variant>
      <vt:variant>
        <vt:lpwstr>http://grants.nih.gov/grants/olaw/assurance/500index.htm</vt:lpwstr>
      </vt:variant>
      <vt:variant>
        <vt:lpwstr/>
      </vt:variant>
      <vt:variant>
        <vt:i4>5570574</vt:i4>
      </vt:variant>
      <vt:variant>
        <vt:i4>117</vt:i4>
      </vt:variant>
      <vt:variant>
        <vt:i4>0</vt:i4>
      </vt:variant>
      <vt:variant>
        <vt:i4>5</vt:i4>
      </vt:variant>
      <vt:variant>
        <vt:lpwstr>http://grants.nih.gov/grants/olaw/assurance/300index.htm</vt:lpwstr>
      </vt:variant>
      <vt:variant>
        <vt:lpwstr/>
      </vt:variant>
      <vt:variant>
        <vt:i4>8323195</vt:i4>
      </vt:variant>
      <vt:variant>
        <vt:i4>114</vt:i4>
      </vt:variant>
      <vt:variant>
        <vt:i4>0</vt:i4>
      </vt:variant>
      <vt:variant>
        <vt:i4>5</vt:i4>
      </vt:variant>
      <vt:variant>
        <vt:lpwstr>http://grants.nih.gov/grants/olaw/references/phspol.htm</vt:lpwstr>
      </vt:variant>
      <vt:variant>
        <vt:lpwstr>13#13</vt:lpwstr>
      </vt:variant>
      <vt:variant>
        <vt:i4>5767237</vt:i4>
      </vt:variant>
      <vt:variant>
        <vt:i4>111</vt:i4>
      </vt:variant>
      <vt:variant>
        <vt:i4>0</vt:i4>
      </vt:variant>
      <vt:variant>
        <vt:i4>5</vt:i4>
      </vt:variant>
      <vt:variant>
        <vt:lpwstr>http://www.nap.edu/readingroom/books/labrats/</vt:lpwstr>
      </vt:variant>
      <vt:variant>
        <vt:lpwstr/>
      </vt:variant>
      <vt:variant>
        <vt:i4>8257659</vt:i4>
      </vt:variant>
      <vt:variant>
        <vt:i4>108</vt:i4>
      </vt:variant>
      <vt:variant>
        <vt:i4>0</vt:i4>
      </vt:variant>
      <vt:variant>
        <vt:i4>5</vt:i4>
      </vt:variant>
      <vt:variant>
        <vt:lpwstr>http://grants.nih.gov/grants/olaw/references/phspol.htm</vt:lpwstr>
      </vt:variant>
      <vt:variant>
        <vt:lpwstr>12#12</vt:lpwstr>
      </vt:variant>
      <vt:variant>
        <vt:i4>5570574</vt:i4>
      </vt:variant>
      <vt:variant>
        <vt:i4>105</vt:i4>
      </vt:variant>
      <vt:variant>
        <vt:i4>0</vt:i4>
      </vt:variant>
      <vt:variant>
        <vt:i4>5</vt:i4>
      </vt:variant>
      <vt:variant>
        <vt:lpwstr>http://grants.nih.gov/grants/olaw/assurance/300index.htm</vt:lpwstr>
      </vt:variant>
      <vt:variant>
        <vt:lpwstr/>
      </vt:variant>
      <vt:variant>
        <vt:i4>8192123</vt:i4>
      </vt:variant>
      <vt:variant>
        <vt:i4>102</vt:i4>
      </vt:variant>
      <vt:variant>
        <vt:i4>0</vt:i4>
      </vt:variant>
      <vt:variant>
        <vt:i4>5</vt:i4>
      </vt:variant>
      <vt:variant>
        <vt:lpwstr>http://grants.nih.gov/grants/olaw/references/phspol.htm</vt:lpwstr>
      </vt:variant>
      <vt:variant>
        <vt:lpwstr>11#11</vt:lpwstr>
      </vt:variant>
      <vt:variant>
        <vt:i4>5767237</vt:i4>
      </vt:variant>
      <vt:variant>
        <vt:i4>99</vt:i4>
      </vt:variant>
      <vt:variant>
        <vt:i4>0</vt:i4>
      </vt:variant>
      <vt:variant>
        <vt:i4>5</vt:i4>
      </vt:variant>
      <vt:variant>
        <vt:lpwstr>http://www.nap.edu/readingroom/books/labrats/</vt:lpwstr>
      </vt:variant>
      <vt:variant>
        <vt:lpwstr/>
      </vt:variant>
      <vt:variant>
        <vt:i4>5832775</vt:i4>
      </vt:variant>
      <vt:variant>
        <vt:i4>96</vt:i4>
      </vt:variant>
      <vt:variant>
        <vt:i4>0</vt:i4>
      </vt:variant>
      <vt:variant>
        <vt:i4>5</vt:i4>
      </vt:variant>
      <vt:variant>
        <vt:lpwstr>http://www.nal.usda.gov/awic/legislat/awa.htm</vt:lpwstr>
      </vt:variant>
      <vt:variant>
        <vt:lpwstr/>
      </vt:variant>
      <vt:variant>
        <vt:i4>8126587</vt:i4>
      </vt:variant>
      <vt:variant>
        <vt:i4>93</vt:i4>
      </vt:variant>
      <vt:variant>
        <vt:i4>0</vt:i4>
      </vt:variant>
      <vt:variant>
        <vt:i4>5</vt:i4>
      </vt:variant>
      <vt:variant>
        <vt:lpwstr>http://grants.nih.gov/grants/olaw/references/phspol.htm</vt:lpwstr>
      </vt:variant>
      <vt:variant>
        <vt:lpwstr>10#10</vt:lpwstr>
      </vt:variant>
      <vt:variant>
        <vt:i4>1114137</vt:i4>
      </vt:variant>
      <vt:variant>
        <vt:i4>90</vt:i4>
      </vt:variant>
      <vt:variant>
        <vt:i4>0</vt:i4>
      </vt:variant>
      <vt:variant>
        <vt:i4>5</vt:i4>
      </vt:variant>
      <vt:variant>
        <vt:lpwstr>http://www.avma.org/resources/euthanasia.pdf</vt:lpwstr>
      </vt:variant>
      <vt:variant>
        <vt:lpwstr/>
      </vt:variant>
      <vt:variant>
        <vt:i4>6160464</vt:i4>
      </vt:variant>
      <vt:variant>
        <vt:i4>87</vt:i4>
      </vt:variant>
      <vt:variant>
        <vt:i4>0</vt:i4>
      </vt:variant>
      <vt:variant>
        <vt:i4>5</vt:i4>
      </vt:variant>
      <vt:variant>
        <vt:lpwstr>http://grants.nih.gov/grants/olaw/references/phspol.htm</vt:lpwstr>
      </vt:variant>
      <vt:variant>
        <vt:lpwstr>9#9</vt:lpwstr>
      </vt:variant>
      <vt:variant>
        <vt:i4>5767237</vt:i4>
      </vt:variant>
      <vt:variant>
        <vt:i4>84</vt:i4>
      </vt:variant>
      <vt:variant>
        <vt:i4>0</vt:i4>
      </vt:variant>
      <vt:variant>
        <vt:i4>5</vt:i4>
      </vt:variant>
      <vt:variant>
        <vt:lpwstr>http://www.nap.edu/readingroom/books/labrats/</vt:lpwstr>
      </vt:variant>
      <vt:variant>
        <vt:lpwstr/>
      </vt:variant>
      <vt:variant>
        <vt:i4>5832775</vt:i4>
      </vt:variant>
      <vt:variant>
        <vt:i4>81</vt:i4>
      </vt:variant>
      <vt:variant>
        <vt:i4>0</vt:i4>
      </vt:variant>
      <vt:variant>
        <vt:i4>5</vt:i4>
      </vt:variant>
      <vt:variant>
        <vt:lpwstr>http://www.nal.usda.gov/awic/legislat/awa.htm</vt:lpwstr>
      </vt:variant>
      <vt:variant>
        <vt:lpwstr/>
      </vt:variant>
      <vt:variant>
        <vt:i4>5767237</vt:i4>
      </vt:variant>
      <vt:variant>
        <vt:i4>78</vt:i4>
      </vt:variant>
      <vt:variant>
        <vt:i4>0</vt:i4>
      </vt:variant>
      <vt:variant>
        <vt:i4>5</vt:i4>
      </vt:variant>
      <vt:variant>
        <vt:lpwstr>http://www.nap.edu/readingroom/books/labrats/</vt:lpwstr>
      </vt:variant>
      <vt:variant>
        <vt:lpwstr/>
      </vt:variant>
      <vt:variant>
        <vt:i4>5767237</vt:i4>
      </vt:variant>
      <vt:variant>
        <vt:i4>75</vt:i4>
      </vt:variant>
      <vt:variant>
        <vt:i4>0</vt:i4>
      </vt:variant>
      <vt:variant>
        <vt:i4>5</vt:i4>
      </vt:variant>
      <vt:variant>
        <vt:lpwstr>http://www.nap.edu/readingroom/books/labrats/</vt:lpwstr>
      </vt:variant>
      <vt:variant>
        <vt:lpwstr/>
      </vt:variant>
      <vt:variant>
        <vt:i4>6160465</vt:i4>
      </vt:variant>
      <vt:variant>
        <vt:i4>72</vt:i4>
      </vt:variant>
      <vt:variant>
        <vt:i4>0</vt:i4>
      </vt:variant>
      <vt:variant>
        <vt:i4>5</vt:i4>
      </vt:variant>
      <vt:variant>
        <vt:lpwstr>http://grants.nih.gov/grants/olaw/references/phspol.htm</vt:lpwstr>
      </vt:variant>
      <vt:variant>
        <vt:lpwstr>8#8</vt:lpwstr>
      </vt:variant>
      <vt:variant>
        <vt:i4>5767237</vt:i4>
      </vt:variant>
      <vt:variant>
        <vt:i4>69</vt:i4>
      </vt:variant>
      <vt:variant>
        <vt:i4>0</vt:i4>
      </vt:variant>
      <vt:variant>
        <vt:i4>5</vt:i4>
      </vt:variant>
      <vt:variant>
        <vt:lpwstr>http://www.nap.edu/readingroom/books/labrats/</vt:lpwstr>
      </vt:variant>
      <vt:variant>
        <vt:lpwstr/>
      </vt:variant>
      <vt:variant>
        <vt:i4>6160478</vt:i4>
      </vt:variant>
      <vt:variant>
        <vt:i4>66</vt:i4>
      </vt:variant>
      <vt:variant>
        <vt:i4>0</vt:i4>
      </vt:variant>
      <vt:variant>
        <vt:i4>5</vt:i4>
      </vt:variant>
      <vt:variant>
        <vt:lpwstr>http://grants.nih.gov/grants/olaw/references/phspol.htm</vt:lpwstr>
      </vt:variant>
      <vt:variant>
        <vt:lpwstr>7#7</vt:lpwstr>
      </vt:variant>
      <vt:variant>
        <vt:i4>5767237</vt:i4>
      </vt:variant>
      <vt:variant>
        <vt:i4>63</vt:i4>
      </vt:variant>
      <vt:variant>
        <vt:i4>0</vt:i4>
      </vt:variant>
      <vt:variant>
        <vt:i4>5</vt:i4>
      </vt:variant>
      <vt:variant>
        <vt:lpwstr>http://www.nap.edu/readingroom/books/labrats/</vt:lpwstr>
      </vt:variant>
      <vt:variant>
        <vt:lpwstr/>
      </vt:variant>
      <vt:variant>
        <vt:i4>6160479</vt:i4>
      </vt:variant>
      <vt:variant>
        <vt:i4>60</vt:i4>
      </vt:variant>
      <vt:variant>
        <vt:i4>0</vt:i4>
      </vt:variant>
      <vt:variant>
        <vt:i4>5</vt:i4>
      </vt:variant>
      <vt:variant>
        <vt:lpwstr>http://grants.nih.gov/grants/olaw/references/phspol.htm</vt:lpwstr>
      </vt:variant>
      <vt:variant>
        <vt:lpwstr>6#6</vt:lpwstr>
      </vt:variant>
      <vt:variant>
        <vt:i4>6160476</vt:i4>
      </vt:variant>
      <vt:variant>
        <vt:i4>57</vt:i4>
      </vt:variant>
      <vt:variant>
        <vt:i4>0</vt:i4>
      </vt:variant>
      <vt:variant>
        <vt:i4>5</vt:i4>
      </vt:variant>
      <vt:variant>
        <vt:lpwstr>http://grants.nih.gov/grants/olaw/references/phspol.htm</vt:lpwstr>
      </vt:variant>
      <vt:variant>
        <vt:lpwstr>5#5</vt:lpwstr>
      </vt:variant>
      <vt:variant>
        <vt:i4>6160477</vt:i4>
      </vt:variant>
      <vt:variant>
        <vt:i4>54</vt:i4>
      </vt:variant>
      <vt:variant>
        <vt:i4>0</vt:i4>
      </vt:variant>
      <vt:variant>
        <vt:i4>5</vt:i4>
      </vt:variant>
      <vt:variant>
        <vt:lpwstr>http://grants.nih.gov/grants/olaw/references/phspol.htm</vt:lpwstr>
      </vt:variant>
      <vt:variant>
        <vt:lpwstr>4#4</vt:lpwstr>
      </vt:variant>
      <vt:variant>
        <vt:i4>3735606</vt:i4>
      </vt:variant>
      <vt:variant>
        <vt:i4>51</vt:i4>
      </vt:variant>
      <vt:variant>
        <vt:i4>0</vt:i4>
      </vt:variant>
      <vt:variant>
        <vt:i4>5</vt:i4>
      </vt:variant>
      <vt:variant>
        <vt:lpwstr>http://www.aaalac.org/</vt:lpwstr>
      </vt:variant>
      <vt:variant>
        <vt:lpwstr/>
      </vt:variant>
      <vt:variant>
        <vt:i4>6160474</vt:i4>
      </vt:variant>
      <vt:variant>
        <vt:i4>48</vt:i4>
      </vt:variant>
      <vt:variant>
        <vt:i4>0</vt:i4>
      </vt:variant>
      <vt:variant>
        <vt:i4>5</vt:i4>
      </vt:variant>
      <vt:variant>
        <vt:lpwstr>http://grants.nih.gov/grants/olaw/references/phspol.htm</vt:lpwstr>
      </vt:variant>
      <vt:variant>
        <vt:lpwstr>3#3</vt:lpwstr>
      </vt:variant>
      <vt:variant>
        <vt:i4>6160475</vt:i4>
      </vt:variant>
      <vt:variant>
        <vt:i4>45</vt:i4>
      </vt:variant>
      <vt:variant>
        <vt:i4>0</vt:i4>
      </vt:variant>
      <vt:variant>
        <vt:i4>5</vt:i4>
      </vt:variant>
      <vt:variant>
        <vt:lpwstr>http://grants.nih.gov/grants/olaw/references/phspol.htm</vt:lpwstr>
      </vt:variant>
      <vt:variant>
        <vt:lpwstr>2#2</vt:lpwstr>
      </vt:variant>
      <vt:variant>
        <vt:i4>5767237</vt:i4>
      </vt:variant>
      <vt:variant>
        <vt:i4>42</vt:i4>
      </vt:variant>
      <vt:variant>
        <vt:i4>0</vt:i4>
      </vt:variant>
      <vt:variant>
        <vt:i4>5</vt:i4>
      </vt:variant>
      <vt:variant>
        <vt:lpwstr>http://www.nap.edu/readingroom/books/labrats/</vt:lpwstr>
      </vt:variant>
      <vt:variant>
        <vt:lpwstr/>
      </vt:variant>
      <vt:variant>
        <vt:i4>6160472</vt:i4>
      </vt:variant>
      <vt:variant>
        <vt:i4>39</vt:i4>
      </vt:variant>
      <vt:variant>
        <vt:i4>0</vt:i4>
      </vt:variant>
      <vt:variant>
        <vt:i4>5</vt:i4>
      </vt:variant>
      <vt:variant>
        <vt:lpwstr>http://grants.nih.gov/grants/olaw/references/phspol.htm</vt:lpwstr>
      </vt:variant>
      <vt:variant>
        <vt:lpwstr>1#1</vt:lpwstr>
      </vt:variant>
      <vt:variant>
        <vt:i4>5767237</vt:i4>
      </vt:variant>
      <vt:variant>
        <vt:i4>36</vt:i4>
      </vt:variant>
      <vt:variant>
        <vt:i4>0</vt:i4>
      </vt:variant>
      <vt:variant>
        <vt:i4>5</vt:i4>
      </vt:variant>
      <vt:variant>
        <vt:lpwstr>http://www.nap.edu/readingroom/books/labrats/</vt:lpwstr>
      </vt:variant>
      <vt:variant>
        <vt:lpwstr/>
      </vt:variant>
      <vt:variant>
        <vt:i4>1114204</vt:i4>
      </vt:variant>
      <vt:variant>
        <vt:i4>33</vt:i4>
      </vt:variant>
      <vt:variant>
        <vt:i4>0</vt:i4>
      </vt:variant>
      <vt:variant>
        <vt:i4>5</vt:i4>
      </vt:variant>
      <vt:variant>
        <vt:lpwstr>http://www.aphis.usda.gov/ac/publications.html</vt:lpwstr>
      </vt:variant>
      <vt:variant>
        <vt:lpwstr>awa</vt:lpwstr>
      </vt:variant>
      <vt:variant>
        <vt:i4>5832775</vt:i4>
      </vt:variant>
      <vt:variant>
        <vt:i4>30</vt:i4>
      </vt:variant>
      <vt:variant>
        <vt:i4>0</vt:i4>
      </vt:variant>
      <vt:variant>
        <vt:i4>5</vt:i4>
      </vt:variant>
      <vt:variant>
        <vt:lpwstr>http://www.nal.usda.gov/awic/legislat/awa.htm</vt:lpwstr>
      </vt:variant>
      <vt:variant>
        <vt:lpwstr/>
      </vt:variant>
      <vt:variant>
        <vt:i4>5832775</vt:i4>
      </vt:variant>
      <vt:variant>
        <vt:i4>27</vt:i4>
      </vt:variant>
      <vt:variant>
        <vt:i4>0</vt:i4>
      </vt:variant>
      <vt:variant>
        <vt:i4>5</vt:i4>
      </vt:variant>
      <vt:variant>
        <vt:lpwstr>http://www.nal.usda.gov/awic/legislat/awa.htm</vt:lpwstr>
      </vt:variant>
      <vt:variant>
        <vt:lpwstr/>
      </vt:variant>
      <vt:variant>
        <vt:i4>5767237</vt:i4>
      </vt:variant>
      <vt:variant>
        <vt:i4>24</vt:i4>
      </vt:variant>
      <vt:variant>
        <vt:i4>0</vt:i4>
      </vt:variant>
      <vt:variant>
        <vt:i4>5</vt:i4>
      </vt:variant>
      <vt:variant>
        <vt:lpwstr>http://www.nap.edu/readingroom/books/labrats/</vt:lpwstr>
      </vt:variant>
      <vt:variant>
        <vt:lpwstr/>
      </vt:variant>
      <vt:variant>
        <vt:i4>5832775</vt:i4>
      </vt:variant>
      <vt:variant>
        <vt:i4>21</vt:i4>
      </vt:variant>
      <vt:variant>
        <vt:i4>0</vt:i4>
      </vt:variant>
      <vt:variant>
        <vt:i4>5</vt:i4>
      </vt:variant>
      <vt:variant>
        <vt:lpwstr>http://www.nal.usda.gov/awic/legislat/awa.htm</vt:lpwstr>
      </vt:variant>
      <vt:variant>
        <vt:lpwstr/>
      </vt:variant>
      <vt:variant>
        <vt:i4>2097251</vt:i4>
      </vt:variant>
      <vt:variant>
        <vt:i4>18</vt:i4>
      </vt:variant>
      <vt:variant>
        <vt:i4>0</vt:i4>
      </vt:variant>
      <vt:variant>
        <vt:i4>5</vt:i4>
      </vt:variant>
      <vt:variant>
        <vt:lpwstr>http://grants.nih.gov/grants/olaw/olaw.htm</vt:lpwstr>
      </vt:variant>
      <vt:variant>
        <vt:lpwstr/>
      </vt:variant>
      <vt:variant>
        <vt:i4>1114137</vt:i4>
      </vt:variant>
      <vt:variant>
        <vt:i4>15</vt:i4>
      </vt:variant>
      <vt:variant>
        <vt:i4>0</vt:i4>
      </vt:variant>
      <vt:variant>
        <vt:i4>5</vt:i4>
      </vt:variant>
      <vt:variant>
        <vt:lpwstr>http://www.avma.org/resources/euthanasia.pdf</vt:lpwstr>
      </vt:variant>
      <vt:variant>
        <vt:lpwstr/>
      </vt:variant>
      <vt:variant>
        <vt:i4>65599</vt:i4>
      </vt:variant>
      <vt:variant>
        <vt:i4>12</vt:i4>
      </vt:variant>
      <vt:variant>
        <vt:i4>0</vt:i4>
      </vt:variant>
      <vt:variant>
        <vt:i4>5</vt:i4>
      </vt:variant>
      <vt:variant>
        <vt:lpwstr>mailto:smetanka@suu.edu</vt:lpwstr>
      </vt:variant>
      <vt:variant>
        <vt:lpwstr/>
      </vt:variant>
      <vt:variant>
        <vt:i4>5308482</vt:i4>
      </vt:variant>
      <vt:variant>
        <vt:i4>9</vt:i4>
      </vt:variant>
      <vt:variant>
        <vt:i4>0</vt:i4>
      </vt:variant>
      <vt:variant>
        <vt:i4>5</vt:i4>
      </vt:variant>
      <vt:variant>
        <vt:lpwstr>http://www.nap.edu/readingroom/books/labrats/introduction.html</vt:lpwstr>
      </vt:variant>
      <vt:variant>
        <vt:lpwstr>1#1</vt:lpwstr>
      </vt:variant>
      <vt:variant>
        <vt:i4>8192105</vt:i4>
      </vt:variant>
      <vt:variant>
        <vt:i4>6</vt:i4>
      </vt:variant>
      <vt:variant>
        <vt:i4>0</vt:i4>
      </vt:variant>
      <vt:variant>
        <vt:i4>5</vt:i4>
      </vt:variant>
      <vt:variant>
        <vt:lpwstr>http://grants.nih.gov/grants/olaw/references/phspol.htm</vt:lpwstr>
      </vt:variant>
      <vt:variant>
        <vt:lpwstr/>
      </vt:variant>
      <vt:variant>
        <vt:i4>3276834</vt:i4>
      </vt:variant>
      <vt:variant>
        <vt:i4>3</vt:i4>
      </vt:variant>
      <vt:variant>
        <vt:i4>0</vt:i4>
      </vt:variant>
      <vt:variant>
        <vt:i4>5</vt:i4>
      </vt:variant>
      <vt:variant>
        <vt:lpwstr>http://www.animal-law.org/welfact/</vt:lpwstr>
      </vt:variant>
      <vt:variant>
        <vt:lpwstr/>
      </vt:variant>
      <vt:variant>
        <vt:i4>2097251</vt:i4>
      </vt:variant>
      <vt:variant>
        <vt:i4>0</vt:i4>
      </vt:variant>
      <vt:variant>
        <vt:i4>0</vt:i4>
      </vt:variant>
      <vt:variant>
        <vt:i4>5</vt:i4>
      </vt:variant>
      <vt:variant>
        <vt:lpwstr>http://grants.nih.gov/grants/olaw/olaw.htm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USE OF VERTEBRATE ANIMALS IN RESEARCH AND INSTRUCTION</dc:title>
  <dc:subject/>
  <dc:creator>Rayburn</dc:creator>
  <cp:keywords/>
  <dc:description/>
  <cp:lastModifiedBy>Katya Konkle</cp:lastModifiedBy>
  <cp:revision>3</cp:revision>
  <cp:lastPrinted>2012-09-04T20:51:00Z</cp:lastPrinted>
  <dcterms:created xsi:type="dcterms:W3CDTF">2021-08-30T20:50:00Z</dcterms:created>
  <dcterms:modified xsi:type="dcterms:W3CDTF">2021-08-30T20:51:00Z</dcterms:modified>
</cp:coreProperties>
</file>